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0E54E5">
        <w:rPr>
          <w:rFonts w:ascii="Times New Roman" w:hAnsi="Times New Roman" w:cs="Times New Roman"/>
          <w:b/>
        </w:rPr>
        <w:t>Tabel Hasil F-Score</w:t>
      </w:r>
    </w:p>
    <w:tbl>
      <w:tblPr>
        <w:tblW w:w="6236" w:type="dxa"/>
        <w:tblInd w:w="-5" w:type="dxa"/>
        <w:tblLook w:val="04A0" w:firstRow="1" w:lastRow="0" w:firstColumn="1" w:lastColumn="0" w:noHBand="0" w:noVBand="1"/>
      </w:tblPr>
      <w:tblGrid>
        <w:gridCol w:w="534"/>
        <w:gridCol w:w="864"/>
        <w:gridCol w:w="2327"/>
        <w:gridCol w:w="1053"/>
        <w:gridCol w:w="1458"/>
      </w:tblGrid>
      <w:tr w:rsidR="000E54E5" w:rsidRPr="000E54E5" w:rsidTr="002E6374">
        <w:trPr>
          <w:trHeight w:val="1254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NO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KODE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NAMA PERUSAHAAN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TAHUN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F-SCORE (Y)</w:t>
            </w:r>
          </w:p>
        </w:tc>
      </w:tr>
      <w:tr w:rsidR="000E54E5" w:rsidRPr="000E54E5" w:rsidTr="002E6374">
        <w:trPr>
          <w:trHeight w:val="378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ALMI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Alumindo Light Metal Industry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0.66 </w:t>
            </w:r>
          </w:p>
        </w:tc>
      </w:tr>
      <w:tr w:rsidR="000E54E5" w:rsidRPr="000E54E5" w:rsidTr="002E6374">
        <w:trPr>
          <w:trHeight w:val="378"/>
        </w:trPr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AMFG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Asahimas Flat Glass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0.18 </w:t>
            </w:r>
          </w:p>
        </w:tc>
      </w:tr>
      <w:tr w:rsidR="000E54E5" w:rsidRPr="000E54E5" w:rsidTr="002E6374">
        <w:trPr>
          <w:trHeight w:val="388"/>
        </w:trPr>
        <w:tc>
          <w:tcPr>
            <w:tcW w:w="5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APLI</w:t>
            </w:r>
          </w:p>
        </w:tc>
        <w:tc>
          <w:tcPr>
            <w:tcW w:w="2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Asiaplast Industries 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2.38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0.32 </w:t>
            </w:r>
          </w:p>
        </w:tc>
      </w:tr>
      <w:tr w:rsidR="000E54E5" w:rsidRPr="000E54E5" w:rsidTr="002E6374">
        <w:trPr>
          <w:trHeight w:val="388"/>
        </w:trPr>
        <w:tc>
          <w:tcPr>
            <w:tcW w:w="5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BAJA</w:t>
            </w:r>
          </w:p>
        </w:tc>
        <w:tc>
          <w:tcPr>
            <w:tcW w:w="2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Saranacentral Bajatama 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0.66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0.18 </w:t>
            </w:r>
          </w:p>
        </w:tc>
      </w:tr>
      <w:tr w:rsidR="000E54E5" w:rsidRPr="000E54E5" w:rsidTr="002E6374">
        <w:trPr>
          <w:trHeight w:val="497"/>
        </w:trPr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GDST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Gunawan Dianjaya Steel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0.47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8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KIAS</w:t>
            </w:r>
          </w:p>
        </w:tc>
        <w:tc>
          <w:tcPr>
            <w:tcW w:w="2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Keramika Indonesia Assosiasi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0.23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0.07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0.55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LMSH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Lionmesh Prima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0.44 </w:t>
            </w:r>
          </w:p>
        </w:tc>
      </w:tr>
      <w:tr w:rsidR="000E54E5" w:rsidRPr="000E54E5" w:rsidTr="002E6374">
        <w:trPr>
          <w:trHeight w:val="378"/>
        </w:trPr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SIPD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Sreeya Sewu Indonesia 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0.17 </w:t>
            </w:r>
          </w:p>
        </w:tc>
      </w:tr>
      <w:tr w:rsidR="000E54E5" w:rsidRPr="000E54E5" w:rsidTr="002E6374">
        <w:trPr>
          <w:trHeight w:val="388"/>
        </w:trPr>
        <w:tc>
          <w:tcPr>
            <w:tcW w:w="5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8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TIRT</w:t>
            </w:r>
          </w:p>
        </w:tc>
        <w:tc>
          <w:tcPr>
            <w:tcW w:w="2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Tirta Mahakam Resources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0.64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1.01 </w:t>
            </w:r>
          </w:p>
        </w:tc>
      </w:tr>
      <w:tr w:rsidR="000E54E5" w:rsidRPr="000E54E5" w:rsidTr="002E6374">
        <w:trPr>
          <w:trHeight w:val="388"/>
        </w:trPr>
        <w:tc>
          <w:tcPr>
            <w:tcW w:w="5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8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YPAS</w:t>
            </w:r>
          </w:p>
        </w:tc>
        <w:tc>
          <w:tcPr>
            <w:tcW w:w="2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Yanaprima Hastapersada 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0.55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0.28 </w:t>
            </w:r>
          </w:p>
        </w:tc>
      </w:tr>
      <w:tr w:rsidR="000E54E5" w:rsidRPr="000E54E5" w:rsidTr="002E6374">
        <w:trPr>
          <w:trHeight w:val="388"/>
        </w:trPr>
        <w:tc>
          <w:tcPr>
            <w:tcW w:w="5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8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AISA</w:t>
            </w:r>
          </w:p>
        </w:tc>
        <w:tc>
          <w:tcPr>
            <w:tcW w:w="2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Tiga Pilar Sejahtera Food 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3.42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1.00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1.30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8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ALTO</w:t>
            </w:r>
          </w:p>
        </w:tc>
        <w:tc>
          <w:tcPr>
            <w:tcW w:w="2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Tri Banyan Tirta 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0.86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0.08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0.59 </w:t>
            </w:r>
          </w:p>
        </w:tc>
      </w:tr>
      <w:tr w:rsidR="000E54E5" w:rsidRPr="000E54E5" w:rsidTr="002E6374">
        <w:trPr>
          <w:trHeight w:val="577"/>
        </w:trPr>
        <w:tc>
          <w:tcPr>
            <w:tcW w:w="5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8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BTEK</w:t>
            </w:r>
          </w:p>
        </w:tc>
        <w:tc>
          <w:tcPr>
            <w:tcW w:w="2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Bumi Teknokultura Unggul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0.20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0.18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IIKP</w:t>
            </w:r>
          </w:p>
        </w:tc>
        <w:tc>
          <w:tcPr>
            <w:tcW w:w="2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Inti Agri Resources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2.29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0.24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8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INAF</w:t>
            </w:r>
          </w:p>
        </w:tc>
        <w:tc>
          <w:tcPr>
            <w:tcW w:w="2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Indofarma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0.40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0.42 </w:t>
            </w:r>
          </w:p>
        </w:tc>
      </w:tr>
      <w:tr w:rsidR="000E54E5" w:rsidRPr="000E54E5" w:rsidTr="002E6374">
        <w:trPr>
          <w:trHeight w:val="388"/>
        </w:trPr>
        <w:tc>
          <w:tcPr>
            <w:tcW w:w="5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8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KICI</w:t>
            </w:r>
          </w:p>
        </w:tc>
        <w:tc>
          <w:tcPr>
            <w:tcW w:w="2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Kedaung Indah Can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0.36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0.35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8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MBTO</w:t>
            </w:r>
          </w:p>
        </w:tc>
        <w:tc>
          <w:tcPr>
            <w:tcW w:w="2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Martina Berto 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0.54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0.38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0.67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8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MRAT</w:t>
            </w:r>
          </w:p>
        </w:tc>
        <w:tc>
          <w:tcPr>
            <w:tcW w:w="2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Mustika Ratu 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0.08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1.03 </w:t>
            </w:r>
          </w:p>
        </w:tc>
      </w:tr>
      <w:tr w:rsidR="000E54E5" w:rsidRPr="000E54E5" w:rsidTr="002E6374">
        <w:trPr>
          <w:trHeight w:val="388"/>
        </w:trPr>
        <w:tc>
          <w:tcPr>
            <w:tcW w:w="5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8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PSDN</w:t>
            </w:r>
          </w:p>
        </w:tc>
        <w:tc>
          <w:tcPr>
            <w:tcW w:w="2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Prasidha Aneka Niaga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0.44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0.63 </w:t>
            </w:r>
          </w:p>
        </w:tc>
      </w:tr>
      <w:tr w:rsidR="000E54E5" w:rsidRPr="000E54E5" w:rsidTr="002E6374">
        <w:trPr>
          <w:trHeight w:val="577"/>
        </w:trPr>
        <w:tc>
          <w:tcPr>
            <w:tcW w:w="5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8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RMBA</w:t>
            </w:r>
          </w:p>
        </w:tc>
        <w:tc>
          <w:tcPr>
            <w:tcW w:w="2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Bentoel Internasional Investama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0.54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0.18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GJTL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Gajah Tunggal 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0.09 </w:t>
            </w:r>
          </w:p>
        </w:tc>
      </w:tr>
      <w:tr w:rsidR="000E54E5" w:rsidRPr="000E54E5" w:rsidTr="002E6374">
        <w:trPr>
          <w:trHeight w:val="378"/>
        </w:trPr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IMAS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Indomobil Sukses Internasional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0.18 </w:t>
            </w:r>
          </w:p>
        </w:tc>
      </w:tr>
      <w:tr w:rsidR="000E54E5" w:rsidRPr="000E54E5" w:rsidTr="002E6374">
        <w:trPr>
          <w:trHeight w:val="388"/>
        </w:trPr>
        <w:tc>
          <w:tcPr>
            <w:tcW w:w="5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8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MYTX</w:t>
            </w:r>
          </w:p>
        </w:tc>
        <w:tc>
          <w:tcPr>
            <w:tcW w:w="2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Asia Pacific Investama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1.57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2.68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0.42 </w:t>
            </w:r>
          </w:p>
        </w:tc>
      </w:tr>
      <w:tr w:rsidR="000E54E5" w:rsidRPr="000E54E5" w:rsidTr="002E6374">
        <w:trPr>
          <w:trHeight w:val="388"/>
        </w:trPr>
        <w:tc>
          <w:tcPr>
            <w:tcW w:w="5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8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PRAS</w:t>
            </w:r>
          </w:p>
        </w:tc>
        <w:tc>
          <w:tcPr>
            <w:tcW w:w="2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Prima Alloy Steel Universal 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0.24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4.45 </w:t>
            </w:r>
          </w:p>
        </w:tc>
      </w:tr>
      <w:tr w:rsidR="000E54E5" w:rsidRPr="000E54E5" w:rsidTr="002E6374">
        <w:trPr>
          <w:trHeight w:val="388"/>
        </w:trPr>
        <w:tc>
          <w:tcPr>
            <w:tcW w:w="5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8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SSTM</w:t>
            </w:r>
          </w:p>
        </w:tc>
        <w:tc>
          <w:tcPr>
            <w:tcW w:w="2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Sunson Textile Manufacture 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2.00 </w:t>
            </w:r>
          </w:p>
        </w:tc>
      </w:tr>
      <w:tr w:rsidR="000E54E5" w:rsidRPr="000E54E5" w:rsidTr="002E6374">
        <w:trPr>
          <w:trHeight w:val="209"/>
        </w:trPr>
        <w:tc>
          <w:tcPr>
            <w:tcW w:w="5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              0.70 </w:t>
            </w:r>
          </w:p>
        </w:tc>
      </w:tr>
    </w:tbl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  <w:i/>
        </w:rPr>
      </w:pPr>
      <w:r w:rsidRPr="000E54E5">
        <w:rPr>
          <w:rFonts w:ascii="Times New Roman" w:hAnsi="Times New Roman" w:cs="Times New Roman"/>
          <w:b/>
        </w:rPr>
        <w:t>Tabel Hasil ROA (</w:t>
      </w:r>
      <w:r w:rsidRPr="000E54E5">
        <w:rPr>
          <w:rFonts w:ascii="Times New Roman" w:hAnsi="Times New Roman" w:cs="Times New Roman"/>
          <w:b/>
          <w:i/>
        </w:rPr>
        <w:t>Financial Target)</w:t>
      </w:r>
    </w:p>
    <w:tbl>
      <w:tblPr>
        <w:tblW w:w="5937" w:type="dxa"/>
        <w:tblInd w:w="-5" w:type="dxa"/>
        <w:tblLook w:val="04A0" w:firstRow="1" w:lastRow="0" w:firstColumn="1" w:lastColumn="0" w:noHBand="0" w:noVBand="1"/>
      </w:tblPr>
      <w:tblGrid>
        <w:gridCol w:w="534"/>
        <w:gridCol w:w="864"/>
        <w:gridCol w:w="2149"/>
        <w:gridCol w:w="1002"/>
        <w:gridCol w:w="1388"/>
      </w:tblGrid>
      <w:tr w:rsidR="000E54E5" w:rsidRPr="000E54E5" w:rsidTr="002E6374">
        <w:trPr>
          <w:trHeight w:val="879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NO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KODE</w:t>
            </w:r>
          </w:p>
        </w:tc>
        <w:tc>
          <w:tcPr>
            <w:tcW w:w="22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NAMA PERUSAHAAN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TAHUN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ROA (X1)</w:t>
            </w:r>
          </w:p>
        </w:tc>
      </w:tr>
      <w:tr w:rsidR="000E54E5" w:rsidRPr="000E54E5" w:rsidTr="002E6374">
        <w:trPr>
          <w:trHeight w:val="264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ALMI</w:t>
            </w:r>
          </w:p>
        </w:tc>
        <w:tc>
          <w:tcPr>
            <w:tcW w:w="2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Alumindo Light Metal Industry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-0.17</w:t>
            </w:r>
          </w:p>
        </w:tc>
      </w:tr>
      <w:tr w:rsidR="000E54E5" w:rsidRPr="000E54E5" w:rsidTr="002E6374">
        <w:trPr>
          <w:trHeight w:val="264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AMFG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Asahimas Flat Glass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-0.02</w:t>
            </w:r>
          </w:p>
        </w:tc>
      </w:tr>
      <w:tr w:rsidR="000E54E5" w:rsidRPr="000E54E5" w:rsidTr="002E6374">
        <w:trPr>
          <w:trHeight w:val="272"/>
        </w:trPr>
        <w:tc>
          <w:tcPr>
            <w:tcW w:w="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APLI</w:t>
            </w:r>
          </w:p>
        </w:tc>
        <w:tc>
          <w:tcPr>
            <w:tcW w:w="2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Asiaplast Industries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-0.03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-0.05</w:t>
            </w:r>
          </w:p>
        </w:tc>
      </w:tr>
      <w:tr w:rsidR="000E54E5" w:rsidRPr="000E54E5" w:rsidTr="002E6374">
        <w:trPr>
          <w:trHeight w:val="272"/>
        </w:trPr>
        <w:tc>
          <w:tcPr>
            <w:tcW w:w="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BAJA</w:t>
            </w:r>
          </w:p>
        </w:tc>
        <w:tc>
          <w:tcPr>
            <w:tcW w:w="2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Saranacentral Bajatama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-0.02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-0.11</w:t>
            </w:r>
          </w:p>
        </w:tc>
      </w:tr>
      <w:tr w:rsidR="000E54E5" w:rsidRPr="000E54E5" w:rsidTr="002E6374">
        <w:trPr>
          <w:trHeight w:val="348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GDST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Gunawan Dianjaya Steel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-0.06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8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KIAS</w:t>
            </w:r>
          </w:p>
        </w:tc>
        <w:tc>
          <w:tcPr>
            <w:tcW w:w="2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Keramika Indonesia Assosiasi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-0.05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-0.05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-0.4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LMSH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Lionmesh Prima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-0.12</w:t>
            </w:r>
          </w:p>
        </w:tc>
      </w:tr>
      <w:tr w:rsidR="000E54E5" w:rsidRPr="000E54E5" w:rsidTr="002E6374">
        <w:trPr>
          <w:trHeight w:val="264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SIPD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Sreeya Sewu Indonesia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-0.16</w:t>
            </w:r>
          </w:p>
        </w:tc>
      </w:tr>
      <w:tr w:rsidR="000E54E5" w:rsidRPr="000E54E5" w:rsidTr="002E6374">
        <w:trPr>
          <w:trHeight w:val="272"/>
        </w:trPr>
        <w:tc>
          <w:tcPr>
            <w:tcW w:w="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8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TIRT</w:t>
            </w:r>
          </w:p>
        </w:tc>
        <w:tc>
          <w:tcPr>
            <w:tcW w:w="2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Tirta Mahakam Resources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-0.04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-0.06</w:t>
            </w:r>
          </w:p>
        </w:tc>
      </w:tr>
      <w:tr w:rsidR="000E54E5" w:rsidRPr="000E54E5" w:rsidTr="002E6374">
        <w:trPr>
          <w:trHeight w:val="272"/>
        </w:trPr>
        <w:tc>
          <w:tcPr>
            <w:tcW w:w="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8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YPAS</w:t>
            </w:r>
          </w:p>
        </w:tc>
        <w:tc>
          <w:tcPr>
            <w:tcW w:w="2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Yanaprima Hastapersada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-0.05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-0.03</w:t>
            </w:r>
          </w:p>
        </w:tc>
      </w:tr>
      <w:tr w:rsidR="000E54E5" w:rsidRPr="000E54E5" w:rsidTr="002E6374">
        <w:trPr>
          <w:trHeight w:val="272"/>
        </w:trPr>
        <w:tc>
          <w:tcPr>
            <w:tcW w:w="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8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AISA</w:t>
            </w:r>
          </w:p>
        </w:tc>
        <w:tc>
          <w:tcPr>
            <w:tcW w:w="2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Tiga Pilar Sejahtera Food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-2.65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-0.07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-0.06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8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ALTO</w:t>
            </w:r>
          </w:p>
        </w:tc>
        <w:tc>
          <w:tcPr>
            <w:tcW w:w="2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Tri Banyan Tirta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-0.02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-0.03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-0.05</w:t>
            </w:r>
          </w:p>
        </w:tc>
      </w:tr>
      <w:tr w:rsidR="000E54E5" w:rsidRPr="000E54E5" w:rsidTr="002E6374">
        <w:trPr>
          <w:trHeight w:val="404"/>
        </w:trPr>
        <w:tc>
          <w:tcPr>
            <w:tcW w:w="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8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BTEK</w:t>
            </w:r>
          </w:p>
        </w:tc>
        <w:tc>
          <w:tcPr>
            <w:tcW w:w="2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Bumi Teknokultura Unggul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-0.08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-0.02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IIKP</w:t>
            </w:r>
          </w:p>
        </w:tc>
        <w:tc>
          <w:tcPr>
            <w:tcW w:w="2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Inti Agri Resources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-0.04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-0.06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8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INAF</w:t>
            </w:r>
          </w:p>
        </w:tc>
        <w:tc>
          <w:tcPr>
            <w:tcW w:w="2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Indofarma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-0.03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-0.02</w:t>
            </w:r>
          </w:p>
        </w:tc>
      </w:tr>
      <w:tr w:rsidR="000E54E5" w:rsidRPr="000E54E5" w:rsidTr="002E6374">
        <w:trPr>
          <w:trHeight w:val="272"/>
        </w:trPr>
        <w:tc>
          <w:tcPr>
            <w:tcW w:w="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8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KICI</w:t>
            </w:r>
          </w:p>
        </w:tc>
        <w:tc>
          <w:tcPr>
            <w:tcW w:w="2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Kedaung Indah Can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-0.05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-0.02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8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MBTO</w:t>
            </w:r>
          </w:p>
        </w:tc>
        <w:tc>
          <w:tcPr>
            <w:tcW w:w="2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Martina Berto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-0.03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-0.18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-0.11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8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MRAT</w:t>
            </w:r>
          </w:p>
        </w:tc>
        <w:tc>
          <w:tcPr>
            <w:tcW w:w="2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Mustika Ratu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-0.02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-0.04</w:t>
            </w:r>
          </w:p>
        </w:tc>
      </w:tr>
      <w:tr w:rsidR="000E54E5" w:rsidRPr="000E54E5" w:rsidTr="002E6374">
        <w:trPr>
          <w:trHeight w:val="272"/>
        </w:trPr>
        <w:tc>
          <w:tcPr>
            <w:tcW w:w="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8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PSDN</w:t>
            </w:r>
          </w:p>
        </w:tc>
        <w:tc>
          <w:tcPr>
            <w:tcW w:w="2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Prasidha Aneka Niaga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-0.07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-0.03</w:t>
            </w:r>
          </w:p>
        </w:tc>
      </w:tr>
      <w:tr w:rsidR="000E54E5" w:rsidRPr="000E54E5" w:rsidTr="002E6374">
        <w:trPr>
          <w:trHeight w:val="404"/>
        </w:trPr>
        <w:tc>
          <w:tcPr>
            <w:tcW w:w="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8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RMBA</w:t>
            </w:r>
          </w:p>
        </w:tc>
        <w:tc>
          <w:tcPr>
            <w:tcW w:w="2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Bentoel Internasional Investama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-0.03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-0.04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GJTL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Gajah Tunggal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-0.04</w:t>
            </w:r>
          </w:p>
        </w:tc>
      </w:tr>
      <w:tr w:rsidR="000E54E5" w:rsidRPr="000E54E5" w:rsidTr="002E6374">
        <w:trPr>
          <w:trHeight w:val="264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IMAS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Indomobil Sukses Internasional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-0.02</w:t>
            </w:r>
          </w:p>
        </w:tc>
      </w:tr>
      <w:tr w:rsidR="000E54E5" w:rsidRPr="000E54E5" w:rsidTr="002E6374">
        <w:trPr>
          <w:trHeight w:val="272"/>
        </w:trPr>
        <w:tc>
          <w:tcPr>
            <w:tcW w:w="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8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MYTX</w:t>
            </w:r>
          </w:p>
        </w:tc>
        <w:tc>
          <w:tcPr>
            <w:tcW w:w="2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Asia Pacific Investama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-0.08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-0.05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-0.07</w:t>
            </w:r>
          </w:p>
        </w:tc>
      </w:tr>
      <w:tr w:rsidR="000E54E5" w:rsidRPr="000E54E5" w:rsidTr="002E6374">
        <w:trPr>
          <w:trHeight w:val="272"/>
        </w:trPr>
        <w:tc>
          <w:tcPr>
            <w:tcW w:w="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8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PRAS</w:t>
            </w:r>
          </w:p>
        </w:tc>
        <w:tc>
          <w:tcPr>
            <w:tcW w:w="2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Prima Alloy Steel Universal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-0.02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0.03</w:t>
            </w:r>
          </w:p>
        </w:tc>
      </w:tr>
      <w:tr w:rsidR="000E54E5" w:rsidRPr="000E54E5" w:rsidTr="002E6374">
        <w:trPr>
          <w:trHeight w:val="272"/>
        </w:trPr>
        <w:tc>
          <w:tcPr>
            <w:tcW w:w="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8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SSTM</w:t>
            </w:r>
          </w:p>
        </w:tc>
        <w:tc>
          <w:tcPr>
            <w:tcW w:w="2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Sunson Textile Manufacture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-0.04</w:t>
            </w:r>
          </w:p>
        </w:tc>
      </w:tr>
      <w:tr w:rsidR="000E54E5" w:rsidRPr="000E54E5" w:rsidTr="002E6374">
        <w:trPr>
          <w:trHeight w:val="146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-0.03</w:t>
            </w:r>
          </w:p>
        </w:tc>
      </w:tr>
    </w:tbl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2E6374" w:rsidRDefault="002E6374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2E6374" w:rsidRDefault="002E6374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2E6374" w:rsidRPr="000E54E5" w:rsidRDefault="002E6374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  <w:i/>
        </w:rPr>
      </w:pPr>
      <w:r w:rsidRPr="000E54E5">
        <w:rPr>
          <w:rFonts w:ascii="Times New Roman" w:hAnsi="Times New Roman" w:cs="Times New Roman"/>
          <w:b/>
        </w:rPr>
        <w:lastRenderedPageBreak/>
        <w:t>Tabel Hasil Analisis RECEIVABLE RATIO (</w:t>
      </w:r>
      <w:r w:rsidRPr="000E54E5">
        <w:rPr>
          <w:rFonts w:ascii="Times New Roman" w:hAnsi="Times New Roman" w:cs="Times New Roman"/>
          <w:b/>
          <w:i/>
        </w:rPr>
        <w:t>Opportunity)</w:t>
      </w:r>
    </w:p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  <w:i/>
        </w:rPr>
      </w:pPr>
    </w:p>
    <w:tbl>
      <w:tblPr>
        <w:tblW w:w="6930" w:type="dxa"/>
        <w:tblInd w:w="-5" w:type="dxa"/>
        <w:tblLook w:val="04A0" w:firstRow="1" w:lastRow="0" w:firstColumn="1" w:lastColumn="0" w:noHBand="0" w:noVBand="1"/>
      </w:tblPr>
      <w:tblGrid>
        <w:gridCol w:w="563"/>
        <w:gridCol w:w="960"/>
        <w:gridCol w:w="2617"/>
        <w:gridCol w:w="1080"/>
        <w:gridCol w:w="1710"/>
      </w:tblGrid>
      <w:tr w:rsidR="000E54E5" w:rsidRPr="000E54E5" w:rsidTr="000E54E5">
        <w:trPr>
          <w:trHeight w:val="189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NO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KODE</w:t>
            </w:r>
          </w:p>
        </w:tc>
        <w:tc>
          <w:tcPr>
            <w:tcW w:w="26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NAMA PERUSAHAAN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TAHUN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RECEIVABLE RATIO (X2)</w:t>
            </w:r>
          </w:p>
        </w:tc>
      </w:tr>
      <w:tr w:rsidR="000E54E5" w:rsidRPr="000E54E5" w:rsidTr="000E54E5">
        <w:trPr>
          <w:trHeight w:val="5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ALMI</w:t>
            </w:r>
          </w:p>
        </w:tc>
        <w:tc>
          <w:tcPr>
            <w:tcW w:w="2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Alumindo Light Metal Industry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0.01</w:t>
            </w:r>
          </w:p>
        </w:tc>
      </w:tr>
      <w:tr w:rsidR="000E54E5" w:rsidRPr="000E54E5" w:rsidTr="000E54E5">
        <w:trPr>
          <w:trHeight w:val="57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AMFG</w:t>
            </w:r>
          </w:p>
        </w:tc>
        <w:tc>
          <w:tcPr>
            <w:tcW w:w="2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Asahimas Flat Glass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0.01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APLI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Asiaplast Industries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0.03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0.00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BAJA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Saranacentral Bajatama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0.22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0.01</w:t>
            </w:r>
          </w:p>
        </w:tc>
      </w:tr>
      <w:tr w:rsidR="000E54E5" w:rsidRPr="000E54E5" w:rsidTr="000E54E5">
        <w:trPr>
          <w:trHeight w:val="75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GDST</w:t>
            </w:r>
          </w:p>
        </w:tc>
        <w:tc>
          <w:tcPr>
            <w:tcW w:w="2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Gunawan Dianjaya Steel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KIAS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Keramika Indonesia Assosiasi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0.06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0.00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-0.13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LMSH</w:t>
            </w:r>
          </w:p>
        </w:tc>
        <w:tc>
          <w:tcPr>
            <w:tcW w:w="2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Lionmesh Prima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0.04</w:t>
            </w:r>
          </w:p>
        </w:tc>
      </w:tr>
      <w:tr w:rsidR="000E54E5" w:rsidRPr="000E54E5" w:rsidTr="000E54E5">
        <w:trPr>
          <w:trHeight w:val="57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SIPD</w:t>
            </w:r>
          </w:p>
        </w:tc>
        <w:tc>
          <w:tcPr>
            <w:tcW w:w="2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Sreeya Sewu Indonesia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0.00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TIRT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Tirta Mahakam Resources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-0.03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0.04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YPAS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Yanaprima Hastapersada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0.10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-0.01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AISA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Tiga Pilar Sejahtera Food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-0.20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0.01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-0.13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ALTO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Tri Banyan Tirta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-0.12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0.02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-0.11</w:t>
            </w:r>
          </w:p>
        </w:tc>
      </w:tr>
      <w:tr w:rsidR="000E54E5" w:rsidRPr="000E54E5" w:rsidTr="000E54E5">
        <w:trPr>
          <w:trHeight w:val="870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13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BTEK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Bumi Teknokultura Unggul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0.02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0.02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IIKP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Inti Agri Resources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-0.11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-0.02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INAF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Indofarma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-0.02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0.05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KICI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Kedaung Indah Can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0.05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-0.05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MBTO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Martina Berto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-0.11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0.10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-0.16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MRAT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Mustika Ratu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0.02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PSDN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Prasidha Aneka Niaga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0.02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-0.01</w:t>
            </w:r>
          </w:p>
        </w:tc>
      </w:tr>
      <w:tr w:rsidR="000E54E5" w:rsidRPr="000E54E5" w:rsidTr="000E54E5">
        <w:trPr>
          <w:trHeight w:val="870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RMBA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Bentoel Internasional Investama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0.03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0.01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GJTL</w:t>
            </w:r>
          </w:p>
        </w:tc>
        <w:tc>
          <w:tcPr>
            <w:tcW w:w="2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Gajah Tunggal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0.00</w:t>
            </w:r>
          </w:p>
        </w:tc>
      </w:tr>
      <w:tr w:rsidR="000E54E5" w:rsidRPr="000E54E5" w:rsidTr="000E54E5">
        <w:trPr>
          <w:trHeight w:val="57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IMAS</w:t>
            </w:r>
          </w:p>
        </w:tc>
        <w:tc>
          <w:tcPr>
            <w:tcW w:w="2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Indomobil Sukses Internasional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0.04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MYTX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Asia Pacific Investama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0.06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-0.07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0.03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PRAS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Prima Alloy Steel Universal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0.06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0.14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SSTM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Sunson Textile Manufacture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-0.07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0.00</w:t>
            </w:r>
          </w:p>
        </w:tc>
      </w:tr>
    </w:tbl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  <w:i/>
        </w:rPr>
      </w:pPr>
      <w:r w:rsidRPr="000E54E5">
        <w:rPr>
          <w:rFonts w:ascii="Times New Roman" w:hAnsi="Times New Roman" w:cs="Times New Roman"/>
          <w:b/>
        </w:rPr>
        <w:lastRenderedPageBreak/>
        <w:t>Tabel Hasil Analisis QUALITY EXTERNAL AUDITOR (</w:t>
      </w:r>
      <w:r w:rsidRPr="000E54E5">
        <w:rPr>
          <w:rFonts w:ascii="Times New Roman" w:hAnsi="Times New Roman" w:cs="Times New Roman"/>
          <w:b/>
          <w:i/>
        </w:rPr>
        <w:t>Opportunity)</w:t>
      </w:r>
    </w:p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  <w:i/>
        </w:rPr>
      </w:pPr>
    </w:p>
    <w:tbl>
      <w:tblPr>
        <w:tblW w:w="6930" w:type="dxa"/>
        <w:tblInd w:w="-5" w:type="dxa"/>
        <w:tblLook w:val="04A0" w:firstRow="1" w:lastRow="0" w:firstColumn="1" w:lastColumn="0" w:noHBand="0" w:noVBand="1"/>
      </w:tblPr>
      <w:tblGrid>
        <w:gridCol w:w="563"/>
        <w:gridCol w:w="923"/>
        <w:gridCol w:w="2654"/>
        <w:gridCol w:w="990"/>
        <w:gridCol w:w="1800"/>
      </w:tblGrid>
      <w:tr w:rsidR="000E54E5" w:rsidRPr="000E54E5" w:rsidTr="000E54E5">
        <w:trPr>
          <w:trHeight w:val="189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NO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KODE</w:t>
            </w:r>
          </w:p>
        </w:tc>
        <w:tc>
          <w:tcPr>
            <w:tcW w:w="26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NAMA PERUSAHAAN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TAHUN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QUALITY EXTERNAL AUDITOR (X3)</w:t>
            </w:r>
          </w:p>
        </w:tc>
      </w:tr>
      <w:tr w:rsidR="000E54E5" w:rsidRPr="000E54E5" w:rsidTr="000E54E5">
        <w:trPr>
          <w:trHeight w:val="5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ALMI</w:t>
            </w:r>
          </w:p>
        </w:tc>
        <w:tc>
          <w:tcPr>
            <w:tcW w:w="2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Alumindo Light Metal Industry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57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AMFG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Asahimas Flat Glass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APLI</w:t>
            </w:r>
          </w:p>
        </w:tc>
        <w:tc>
          <w:tcPr>
            <w:tcW w:w="2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Asiaplast Industries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BAJA</w:t>
            </w:r>
          </w:p>
        </w:tc>
        <w:tc>
          <w:tcPr>
            <w:tcW w:w="2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Saranacentral Bajatama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75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GDST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Gunawan Dianjaya Steel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KIAS</w:t>
            </w:r>
          </w:p>
        </w:tc>
        <w:tc>
          <w:tcPr>
            <w:tcW w:w="2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Keramika Indonesia Assosiasi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LMSH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Lionmesh Prima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57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SIPD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Sreeya Sewu Indonesia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TIRT</w:t>
            </w:r>
          </w:p>
        </w:tc>
        <w:tc>
          <w:tcPr>
            <w:tcW w:w="2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Tirta Mahakam Resources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YPAS</w:t>
            </w:r>
          </w:p>
        </w:tc>
        <w:tc>
          <w:tcPr>
            <w:tcW w:w="2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Yanaprima Hastapersada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AISA</w:t>
            </w:r>
          </w:p>
        </w:tc>
        <w:tc>
          <w:tcPr>
            <w:tcW w:w="2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Tiga Pilar Sejahtera Food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ALTO</w:t>
            </w:r>
          </w:p>
        </w:tc>
        <w:tc>
          <w:tcPr>
            <w:tcW w:w="2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Tri Banyan Tirta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870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13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BTEK</w:t>
            </w:r>
          </w:p>
        </w:tc>
        <w:tc>
          <w:tcPr>
            <w:tcW w:w="2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Bumi Teknokultura Unggul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IIKP</w:t>
            </w:r>
          </w:p>
        </w:tc>
        <w:tc>
          <w:tcPr>
            <w:tcW w:w="2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Inti Agri Resources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INAF</w:t>
            </w:r>
          </w:p>
        </w:tc>
        <w:tc>
          <w:tcPr>
            <w:tcW w:w="2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Indofarma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KICI</w:t>
            </w:r>
          </w:p>
        </w:tc>
        <w:tc>
          <w:tcPr>
            <w:tcW w:w="2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Kedaung Indah Can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MBTO</w:t>
            </w:r>
          </w:p>
        </w:tc>
        <w:tc>
          <w:tcPr>
            <w:tcW w:w="2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Martina Berto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MRAT</w:t>
            </w:r>
          </w:p>
        </w:tc>
        <w:tc>
          <w:tcPr>
            <w:tcW w:w="2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Mustika Ratu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PSDN</w:t>
            </w:r>
          </w:p>
        </w:tc>
        <w:tc>
          <w:tcPr>
            <w:tcW w:w="2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Prasidha Aneka Niaga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870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RMBA</w:t>
            </w:r>
          </w:p>
        </w:tc>
        <w:tc>
          <w:tcPr>
            <w:tcW w:w="2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Bentoel Internasional Investama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GJTL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Gajah Tunggal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57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IMAS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Indomobil Sukses Internasional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MYTX</w:t>
            </w:r>
          </w:p>
        </w:tc>
        <w:tc>
          <w:tcPr>
            <w:tcW w:w="2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Asia Pacific Investama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PRAS</w:t>
            </w:r>
          </w:p>
        </w:tc>
        <w:tc>
          <w:tcPr>
            <w:tcW w:w="2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Prima Alloy Steel Universal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SSTM</w:t>
            </w:r>
          </w:p>
        </w:tc>
        <w:tc>
          <w:tcPr>
            <w:tcW w:w="2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Sunson Textile Manufacture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</w:tbl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  <w:i/>
        </w:rPr>
      </w:pPr>
    </w:p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  <w:i/>
        </w:rPr>
      </w:pPr>
    </w:p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  <w:i/>
        </w:rPr>
      </w:pPr>
    </w:p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  <w:i/>
        </w:rPr>
      </w:pPr>
    </w:p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  <w:i/>
        </w:rPr>
      </w:pPr>
      <w:r w:rsidRPr="000E54E5">
        <w:rPr>
          <w:rFonts w:ascii="Times New Roman" w:hAnsi="Times New Roman" w:cs="Times New Roman"/>
          <w:b/>
        </w:rPr>
        <w:lastRenderedPageBreak/>
        <w:t xml:space="preserve">Tabel Hasil Analisis CHANGE AUDITOR </w:t>
      </w:r>
      <w:r w:rsidRPr="000E54E5">
        <w:rPr>
          <w:rFonts w:ascii="Times New Roman" w:hAnsi="Times New Roman" w:cs="Times New Roman"/>
          <w:b/>
          <w:i/>
        </w:rPr>
        <w:t>(Rationalization)</w:t>
      </w:r>
    </w:p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  <w:i/>
        </w:rPr>
      </w:pPr>
    </w:p>
    <w:tbl>
      <w:tblPr>
        <w:tblW w:w="6930" w:type="dxa"/>
        <w:tblInd w:w="-5" w:type="dxa"/>
        <w:tblLook w:val="04A0" w:firstRow="1" w:lastRow="0" w:firstColumn="1" w:lastColumn="0" w:noHBand="0" w:noVBand="1"/>
      </w:tblPr>
      <w:tblGrid>
        <w:gridCol w:w="563"/>
        <w:gridCol w:w="960"/>
        <w:gridCol w:w="2617"/>
        <w:gridCol w:w="990"/>
        <w:gridCol w:w="1800"/>
      </w:tblGrid>
      <w:tr w:rsidR="000E54E5" w:rsidRPr="000E54E5" w:rsidTr="000E54E5">
        <w:trPr>
          <w:trHeight w:val="189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NO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KODE</w:t>
            </w:r>
          </w:p>
        </w:tc>
        <w:tc>
          <w:tcPr>
            <w:tcW w:w="26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NAMA PERUSAHAAN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TAHUN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CHANGE AUDITOR (X4)</w:t>
            </w:r>
          </w:p>
        </w:tc>
      </w:tr>
      <w:tr w:rsidR="000E54E5" w:rsidRPr="000E54E5" w:rsidTr="000E54E5">
        <w:trPr>
          <w:trHeight w:val="5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ALMI</w:t>
            </w:r>
          </w:p>
        </w:tc>
        <w:tc>
          <w:tcPr>
            <w:tcW w:w="2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Alumindo Light Metal Industry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57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AMFG</w:t>
            </w:r>
          </w:p>
        </w:tc>
        <w:tc>
          <w:tcPr>
            <w:tcW w:w="2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Asahimas Flat Glass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APLI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Asiaplast Industries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BAJA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Saranacentral Bajatama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75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GDST</w:t>
            </w:r>
          </w:p>
        </w:tc>
        <w:tc>
          <w:tcPr>
            <w:tcW w:w="2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Gunawan Dianjaya Steel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KIAS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Keramika Indonesia Assosiasi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LMSH</w:t>
            </w:r>
          </w:p>
        </w:tc>
        <w:tc>
          <w:tcPr>
            <w:tcW w:w="2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Lionmesh Prima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57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SIPD</w:t>
            </w:r>
          </w:p>
        </w:tc>
        <w:tc>
          <w:tcPr>
            <w:tcW w:w="2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Sreeya Sewu Indonesia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TIRT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Tirta Mahakam Resources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YPAS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Yanaprima Hastapersada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AISA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Tiga Pilar Sejahtera Food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ALTO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Tri Banyan Tirta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870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13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BTEK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Bumi Teknokultura Unggul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IIKP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Inti Agri Resources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INAF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Indofarma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KICI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Kedaung Indah Can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MBTO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Martina Berto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MRAT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Mustika Ratu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PSDN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Prasidha Aneka Niaga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870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RMBA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Bentoel Internasional Investama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GJTL</w:t>
            </w:r>
          </w:p>
        </w:tc>
        <w:tc>
          <w:tcPr>
            <w:tcW w:w="2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Gajah Tunggal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57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IMAS</w:t>
            </w:r>
          </w:p>
        </w:tc>
        <w:tc>
          <w:tcPr>
            <w:tcW w:w="2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Indomobil Sukses Internasional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MYTX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Asia Pacific Investama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PRAS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Prima Alloy Steel Universal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SSTM</w:t>
            </w:r>
          </w:p>
        </w:tc>
        <w:tc>
          <w:tcPr>
            <w:tcW w:w="2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Sunson Textile Manufacture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</w:tbl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  <w:i/>
        </w:rPr>
      </w:pPr>
    </w:p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  <w:i/>
        </w:rPr>
      </w:pPr>
    </w:p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  <w:i/>
        </w:rPr>
      </w:pPr>
    </w:p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  <w:i/>
        </w:rPr>
      </w:pPr>
    </w:p>
    <w:p w:rsidR="000E54E5" w:rsidRPr="000E54E5" w:rsidRDefault="000E54E5" w:rsidP="000E54E5">
      <w:pPr>
        <w:tabs>
          <w:tab w:val="center" w:pos="3967"/>
        </w:tabs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0E54E5">
        <w:rPr>
          <w:rFonts w:ascii="Times New Roman" w:hAnsi="Times New Roman" w:cs="Times New Roman"/>
          <w:b/>
        </w:rPr>
        <w:tab/>
      </w:r>
    </w:p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  <w:i/>
        </w:rPr>
      </w:pPr>
      <w:r w:rsidRPr="000E54E5">
        <w:rPr>
          <w:rFonts w:ascii="Times New Roman" w:hAnsi="Times New Roman" w:cs="Times New Roman"/>
          <w:b/>
        </w:rPr>
        <w:lastRenderedPageBreak/>
        <w:t xml:space="preserve">Tabel Hasil Analisis CHANGE DIRECTION </w:t>
      </w:r>
      <w:r w:rsidRPr="000E54E5">
        <w:rPr>
          <w:rFonts w:ascii="Times New Roman" w:hAnsi="Times New Roman" w:cs="Times New Roman"/>
          <w:b/>
          <w:i/>
        </w:rPr>
        <w:t>(Capability)</w:t>
      </w:r>
    </w:p>
    <w:tbl>
      <w:tblPr>
        <w:tblW w:w="6930" w:type="dxa"/>
        <w:tblInd w:w="-5" w:type="dxa"/>
        <w:tblLook w:val="04A0" w:firstRow="1" w:lastRow="0" w:firstColumn="1" w:lastColumn="0" w:noHBand="0" w:noVBand="1"/>
      </w:tblPr>
      <w:tblGrid>
        <w:gridCol w:w="563"/>
        <w:gridCol w:w="960"/>
        <w:gridCol w:w="2527"/>
        <w:gridCol w:w="990"/>
        <w:gridCol w:w="1890"/>
      </w:tblGrid>
      <w:tr w:rsidR="000E54E5" w:rsidRPr="000E54E5" w:rsidTr="000E54E5">
        <w:trPr>
          <w:trHeight w:val="189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NO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KODE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NAMA PERUSAHAAN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TAHUN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 CHANGE DIRECTOR(X5)</w:t>
            </w:r>
          </w:p>
        </w:tc>
      </w:tr>
      <w:tr w:rsidR="000E54E5" w:rsidRPr="000E54E5" w:rsidTr="000E54E5">
        <w:trPr>
          <w:trHeight w:val="5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ALMI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Alumindo Light Metal Industry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57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AMFG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Asahimas Flat Glass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APLI</w:t>
            </w:r>
          </w:p>
        </w:tc>
        <w:tc>
          <w:tcPr>
            <w:tcW w:w="2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Asiaplast Industries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BAJA</w:t>
            </w:r>
          </w:p>
        </w:tc>
        <w:tc>
          <w:tcPr>
            <w:tcW w:w="2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Saranacentral Bajatama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75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GDST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Gunawan Dianjaya Steel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KIAS</w:t>
            </w:r>
          </w:p>
        </w:tc>
        <w:tc>
          <w:tcPr>
            <w:tcW w:w="2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Keramika Indonesia Assosiasi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LMSH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Lionmesh Prima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57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SIPD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Sreeya Sewu Indonesia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TIRT</w:t>
            </w:r>
          </w:p>
        </w:tc>
        <w:tc>
          <w:tcPr>
            <w:tcW w:w="2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Tirta Mahakam Resources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YPAS</w:t>
            </w:r>
          </w:p>
        </w:tc>
        <w:tc>
          <w:tcPr>
            <w:tcW w:w="2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Yanaprima Hastapersada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AISA</w:t>
            </w:r>
          </w:p>
        </w:tc>
        <w:tc>
          <w:tcPr>
            <w:tcW w:w="2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Tiga Pilar Sejahtera Food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ALTO</w:t>
            </w:r>
          </w:p>
        </w:tc>
        <w:tc>
          <w:tcPr>
            <w:tcW w:w="2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Tri Banyan Tirta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870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BTEK</w:t>
            </w:r>
          </w:p>
        </w:tc>
        <w:tc>
          <w:tcPr>
            <w:tcW w:w="2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Bumi Teknokultura Unggul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IIKP</w:t>
            </w:r>
          </w:p>
        </w:tc>
        <w:tc>
          <w:tcPr>
            <w:tcW w:w="2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Inti Agri Resources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INAF</w:t>
            </w:r>
          </w:p>
        </w:tc>
        <w:tc>
          <w:tcPr>
            <w:tcW w:w="2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Indofarma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KICI</w:t>
            </w:r>
          </w:p>
        </w:tc>
        <w:tc>
          <w:tcPr>
            <w:tcW w:w="2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Kedaung Indah Can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MBTO</w:t>
            </w:r>
          </w:p>
        </w:tc>
        <w:tc>
          <w:tcPr>
            <w:tcW w:w="2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Martina Berto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MRAT</w:t>
            </w:r>
          </w:p>
        </w:tc>
        <w:tc>
          <w:tcPr>
            <w:tcW w:w="2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Mustika Ratu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PSDN</w:t>
            </w:r>
          </w:p>
        </w:tc>
        <w:tc>
          <w:tcPr>
            <w:tcW w:w="2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Prasidha Aneka Niaga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870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RMBA</w:t>
            </w:r>
          </w:p>
        </w:tc>
        <w:tc>
          <w:tcPr>
            <w:tcW w:w="2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Bentoel Internasional Investama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GJTL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Gajah Tunggal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57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IMAS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Indomobil Sukses Internasional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MYTX</w:t>
            </w:r>
          </w:p>
        </w:tc>
        <w:tc>
          <w:tcPr>
            <w:tcW w:w="2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Asia Pacific Investama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PRAS</w:t>
            </w:r>
          </w:p>
        </w:tc>
        <w:tc>
          <w:tcPr>
            <w:tcW w:w="2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Prima Alloy Steel Universal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SSTM</w:t>
            </w:r>
          </w:p>
        </w:tc>
        <w:tc>
          <w:tcPr>
            <w:tcW w:w="2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Sunson Textile Manufacture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</w:tbl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  <w:i/>
        </w:rPr>
      </w:pPr>
    </w:p>
    <w:p w:rsidR="000E54E5" w:rsidRPr="000E54E5" w:rsidRDefault="000E54E5" w:rsidP="000E54E5">
      <w:pPr>
        <w:tabs>
          <w:tab w:val="left" w:pos="2880"/>
          <w:tab w:val="left" w:pos="3060"/>
        </w:tabs>
        <w:spacing w:after="0" w:line="276" w:lineRule="auto"/>
        <w:jc w:val="both"/>
        <w:rPr>
          <w:rFonts w:ascii="Times New Roman" w:hAnsi="Times New Roman" w:cs="Times New Roman"/>
          <w:b/>
          <w:i/>
        </w:rPr>
        <w:sectPr w:rsidR="000E54E5" w:rsidRPr="000E54E5" w:rsidSect="000E54E5">
          <w:headerReference w:type="default" r:id="rId5"/>
          <w:pgSz w:w="11909" w:h="16834" w:code="9"/>
          <w:pgMar w:top="2275" w:right="1699" w:bottom="1699" w:left="2275" w:header="720" w:footer="720" w:gutter="0"/>
          <w:cols w:space="720"/>
          <w:docGrid w:linePitch="360"/>
        </w:sectPr>
      </w:pPr>
      <w:bookmarkStart w:id="0" w:name="_GoBack"/>
      <w:bookmarkEnd w:id="0"/>
    </w:p>
    <w:p w:rsidR="000E54E5" w:rsidRPr="000E54E5" w:rsidRDefault="000E54E5" w:rsidP="000E54E5">
      <w:pPr>
        <w:tabs>
          <w:tab w:val="left" w:pos="2880"/>
          <w:tab w:val="left" w:pos="3060"/>
        </w:tabs>
        <w:spacing w:line="276" w:lineRule="auto"/>
        <w:jc w:val="both"/>
        <w:rPr>
          <w:rFonts w:ascii="Times New Roman" w:hAnsi="Times New Roman" w:cs="Times New Roman"/>
          <w:b/>
          <w:i/>
        </w:rPr>
      </w:pPr>
      <w:r w:rsidRPr="000E54E5">
        <w:rPr>
          <w:rFonts w:ascii="Times New Roman" w:hAnsi="Times New Roman" w:cs="Times New Roman"/>
          <w:b/>
        </w:rPr>
        <w:lastRenderedPageBreak/>
        <w:t xml:space="preserve">Tabel Hasil Analisis CEO PIC </w:t>
      </w:r>
      <w:r w:rsidRPr="000E54E5">
        <w:rPr>
          <w:rFonts w:ascii="Times New Roman" w:hAnsi="Times New Roman" w:cs="Times New Roman"/>
          <w:b/>
          <w:i/>
        </w:rPr>
        <w:t>(Arrogance)</w:t>
      </w:r>
    </w:p>
    <w:tbl>
      <w:tblPr>
        <w:tblW w:w="6930" w:type="dxa"/>
        <w:tblInd w:w="-5" w:type="dxa"/>
        <w:tblLook w:val="04A0" w:firstRow="1" w:lastRow="0" w:firstColumn="1" w:lastColumn="0" w:noHBand="0" w:noVBand="1"/>
      </w:tblPr>
      <w:tblGrid>
        <w:gridCol w:w="563"/>
        <w:gridCol w:w="960"/>
        <w:gridCol w:w="2437"/>
        <w:gridCol w:w="1080"/>
        <w:gridCol w:w="1890"/>
      </w:tblGrid>
      <w:tr w:rsidR="000E54E5" w:rsidRPr="000E54E5" w:rsidTr="000E54E5">
        <w:trPr>
          <w:trHeight w:val="189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NO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KODE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NAMA PERUSAHAAN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TAHUN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CEO PIC (X6)</w:t>
            </w:r>
          </w:p>
        </w:tc>
      </w:tr>
      <w:tr w:rsidR="000E54E5" w:rsidRPr="000E54E5" w:rsidTr="000E54E5">
        <w:trPr>
          <w:trHeight w:val="5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ALMI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Alumindo Light Metal Industry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0E54E5" w:rsidRPr="000E54E5" w:rsidTr="000E54E5">
        <w:trPr>
          <w:trHeight w:val="57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AMFG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Asahimas Flat Glass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APLI</w:t>
            </w:r>
          </w:p>
        </w:tc>
        <w:tc>
          <w:tcPr>
            <w:tcW w:w="2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Asiaplast Industries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BAJA</w:t>
            </w:r>
          </w:p>
        </w:tc>
        <w:tc>
          <w:tcPr>
            <w:tcW w:w="2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Saranacentral Bajatama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0E54E5" w:rsidRPr="000E54E5" w:rsidTr="000E54E5">
        <w:trPr>
          <w:trHeight w:val="75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GDST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Gunawan Dianjaya Steel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KIAS</w:t>
            </w:r>
          </w:p>
        </w:tc>
        <w:tc>
          <w:tcPr>
            <w:tcW w:w="2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Keramika Indonesia Assosiasi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LMSH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Lionmesh Prima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0E54E5" w:rsidRPr="000E54E5" w:rsidTr="000E54E5">
        <w:trPr>
          <w:trHeight w:val="57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SIPD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Sreeya Sewu Indonesia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TIRT</w:t>
            </w:r>
          </w:p>
        </w:tc>
        <w:tc>
          <w:tcPr>
            <w:tcW w:w="2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Tirta Mahakam Resources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YPAS</w:t>
            </w:r>
          </w:p>
        </w:tc>
        <w:tc>
          <w:tcPr>
            <w:tcW w:w="2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Yanaprima Hastapersada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AISA</w:t>
            </w:r>
          </w:p>
        </w:tc>
        <w:tc>
          <w:tcPr>
            <w:tcW w:w="2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Tiga Pilar Sejahtera Food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ALTO</w:t>
            </w:r>
          </w:p>
        </w:tc>
        <w:tc>
          <w:tcPr>
            <w:tcW w:w="2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Tri Banyan Tirta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0E54E5" w:rsidRPr="000E54E5" w:rsidTr="000E54E5">
        <w:trPr>
          <w:trHeight w:val="870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BTEK</w:t>
            </w:r>
          </w:p>
        </w:tc>
        <w:tc>
          <w:tcPr>
            <w:tcW w:w="2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Bumi Teknokultura Unggul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IIKP</w:t>
            </w:r>
          </w:p>
        </w:tc>
        <w:tc>
          <w:tcPr>
            <w:tcW w:w="2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Inti Agri Resources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INAF</w:t>
            </w:r>
          </w:p>
        </w:tc>
        <w:tc>
          <w:tcPr>
            <w:tcW w:w="2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Indofarma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KICI</w:t>
            </w:r>
          </w:p>
        </w:tc>
        <w:tc>
          <w:tcPr>
            <w:tcW w:w="2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Kedaung Indah Can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MBTO</w:t>
            </w:r>
          </w:p>
        </w:tc>
        <w:tc>
          <w:tcPr>
            <w:tcW w:w="2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Martina Berto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MRAT</w:t>
            </w:r>
          </w:p>
        </w:tc>
        <w:tc>
          <w:tcPr>
            <w:tcW w:w="2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Mustika Ratu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PSDN</w:t>
            </w:r>
          </w:p>
        </w:tc>
        <w:tc>
          <w:tcPr>
            <w:tcW w:w="2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Prasidha Aneka Niaga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0E54E5" w:rsidRPr="000E54E5" w:rsidTr="000E54E5">
        <w:trPr>
          <w:trHeight w:val="870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RMBA</w:t>
            </w:r>
          </w:p>
        </w:tc>
        <w:tc>
          <w:tcPr>
            <w:tcW w:w="2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Bentoel Internasional Investama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GJTL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Gajah Tunggal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</w:tr>
      <w:tr w:rsidR="000E54E5" w:rsidRPr="000E54E5" w:rsidTr="000E54E5">
        <w:trPr>
          <w:trHeight w:val="57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IMAS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Indomobil Sukses Internasional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MYTX</w:t>
            </w:r>
          </w:p>
        </w:tc>
        <w:tc>
          <w:tcPr>
            <w:tcW w:w="2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Asia Pacific Investama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PRAS</w:t>
            </w:r>
          </w:p>
        </w:tc>
        <w:tc>
          <w:tcPr>
            <w:tcW w:w="2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Prima Alloy Steel Universal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0E54E5" w:rsidRPr="000E54E5" w:rsidTr="000E54E5">
        <w:trPr>
          <w:trHeight w:val="585"/>
        </w:trPr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3C3C3C"/>
              </w:rPr>
            </w:pPr>
            <w:r w:rsidRPr="000E54E5">
              <w:rPr>
                <w:rFonts w:ascii="Times New Roman" w:eastAsia="Times New Roman" w:hAnsi="Times New Roman" w:cs="Times New Roman"/>
                <w:color w:val="3C3C3C"/>
              </w:rPr>
              <w:t>SSTM</w:t>
            </w:r>
          </w:p>
        </w:tc>
        <w:tc>
          <w:tcPr>
            <w:tcW w:w="2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 xml:space="preserve">Sunson Textile Manufacture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E54E5" w:rsidRPr="000E54E5" w:rsidTr="000E54E5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C3C3C"/>
              </w:rPr>
            </w:pPr>
          </w:p>
        </w:tc>
        <w:tc>
          <w:tcPr>
            <w:tcW w:w="2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E5" w:rsidRPr="000E54E5" w:rsidRDefault="000E54E5" w:rsidP="000E54E5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4E5" w:rsidRPr="000E54E5" w:rsidRDefault="000E54E5" w:rsidP="000E54E5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E54E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</w:tbl>
    <w:p w:rsidR="00A32E41" w:rsidRPr="000E54E5" w:rsidRDefault="00A32E41" w:rsidP="000E54E5">
      <w:pPr>
        <w:spacing w:line="276" w:lineRule="auto"/>
        <w:rPr>
          <w:rFonts w:ascii="Times New Roman" w:hAnsi="Times New Roman" w:cs="Times New Roman"/>
        </w:rPr>
      </w:pPr>
    </w:p>
    <w:sectPr w:rsidR="00A32E41" w:rsidRPr="000E54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79801215"/>
      <w:docPartObj>
        <w:docPartGallery w:val="Page Numbers (Top of Page)"/>
        <w:docPartUnique/>
      </w:docPartObj>
    </w:sdtPr>
    <w:sdtEndPr>
      <w:rPr>
        <w:noProof/>
      </w:rPr>
    </w:sdtEndPr>
    <w:sdtContent>
      <w:p w:rsidR="000E54E5" w:rsidRDefault="000E54E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6374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0E54E5" w:rsidRDefault="000E54E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553CA"/>
    <w:multiLevelType w:val="hybridMultilevel"/>
    <w:tmpl w:val="13A2A7F0"/>
    <w:lvl w:ilvl="0" w:tplc="40624EBE">
      <w:start w:val="1"/>
      <w:numFmt w:val="decimal"/>
      <w:pStyle w:val="Style13"/>
      <w:lvlText w:val="3.5.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747190"/>
    <w:multiLevelType w:val="hybridMultilevel"/>
    <w:tmpl w:val="2A149AE8"/>
    <w:lvl w:ilvl="0" w:tplc="EE863FCE">
      <w:start w:val="1"/>
      <w:numFmt w:val="decimal"/>
      <w:lvlText w:val="2.2.%1.1"/>
      <w:lvlJc w:val="left"/>
      <w:pPr>
        <w:ind w:left="2250" w:hanging="360"/>
      </w:pPr>
      <w:rPr>
        <w:rFonts w:hint="default"/>
      </w:rPr>
    </w:lvl>
    <w:lvl w:ilvl="1" w:tplc="5970A9E6">
      <w:start w:val="1"/>
      <w:numFmt w:val="decimal"/>
      <w:pStyle w:val="Style6"/>
      <w:lvlText w:val="2.2.2.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0247CF"/>
    <w:multiLevelType w:val="hybridMultilevel"/>
    <w:tmpl w:val="EA4047B8"/>
    <w:lvl w:ilvl="0" w:tplc="B84CC8D2">
      <w:start w:val="1"/>
      <w:numFmt w:val="decimal"/>
      <w:pStyle w:val="Style21Char"/>
      <w:lvlText w:val="4.4.3.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1F2E5C3E"/>
    <w:multiLevelType w:val="hybridMultilevel"/>
    <w:tmpl w:val="A2ECC854"/>
    <w:lvl w:ilvl="0" w:tplc="E0F6BE04">
      <w:start w:val="1"/>
      <w:numFmt w:val="decimal"/>
      <w:pStyle w:val="Style3"/>
      <w:lvlText w:val="2.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3A0EA3"/>
    <w:multiLevelType w:val="hybridMultilevel"/>
    <w:tmpl w:val="93A475EE"/>
    <w:lvl w:ilvl="0" w:tplc="86E8E5C4">
      <w:start w:val="1"/>
      <w:numFmt w:val="decimal"/>
      <w:pStyle w:val="Style24Char"/>
      <w:lvlText w:val="5.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6A616A"/>
    <w:multiLevelType w:val="hybridMultilevel"/>
    <w:tmpl w:val="05C23466"/>
    <w:lvl w:ilvl="0" w:tplc="B750FE32">
      <w:start w:val="1"/>
      <w:numFmt w:val="decimal"/>
      <w:lvlText w:val="2.2.7.%1"/>
      <w:lvlJc w:val="left"/>
      <w:pPr>
        <w:ind w:left="1440" w:hanging="360"/>
      </w:pPr>
      <w:rPr>
        <w:rFonts w:hint="default"/>
      </w:rPr>
    </w:lvl>
    <w:lvl w:ilvl="1" w:tplc="8CD2DD84">
      <w:start w:val="1"/>
      <w:numFmt w:val="decimal"/>
      <w:pStyle w:val="Style5"/>
      <w:lvlText w:val="2.2.7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C8D"/>
    <w:multiLevelType w:val="hybridMultilevel"/>
    <w:tmpl w:val="89420842"/>
    <w:lvl w:ilvl="0" w:tplc="15547404">
      <w:start w:val="1"/>
      <w:numFmt w:val="lowerLetter"/>
      <w:pStyle w:val="Heading3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91A7EFA"/>
    <w:multiLevelType w:val="hybridMultilevel"/>
    <w:tmpl w:val="9BB2849C"/>
    <w:lvl w:ilvl="0" w:tplc="985A5FE6">
      <w:start w:val="1"/>
      <w:numFmt w:val="decimal"/>
      <w:lvlText w:val="1.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EF007E62">
      <w:start w:val="1"/>
      <w:numFmt w:val="decimal"/>
      <w:pStyle w:val="Heading2"/>
      <w:lvlText w:val="1.%3."/>
      <w:lvlJc w:val="left"/>
      <w:pPr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E524EC"/>
    <w:multiLevelType w:val="hybridMultilevel"/>
    <w:tmpl w:val="D672710A"/>
    <w:lvl w:ilvl="0" w:tplc="08A62E76">
      <w:start w:val="1"/>
      <w:numFmt w:val="decimal"/>
      <w:pStyle w:val="Style20Char"/>
      <w:lvlText w:val="4.4.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F133882"/>
    <w:multiLevelType w:val="hybridMultilevel"/>
    <w:tmpl w:val="73A280BC"/>
    <w:lvl w:ilvl="0" w:tplc="46CC6EA6">
      <w:start w:val="1"/>
      <w:numFmt w:val="decimal"/>
      <w:pStyle w:val="Style19"/>
      <w:lvlText w:val="4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CD767E"/>
    <w:multiLevelType w:val="hybridMultilevel"/>
    <w:tmpl w:val="8CE4AF34"/>
    <w:lvl w:ilvl="0" w:tplc="067631FC">
      <w:start w:val="1"/>
      <w:numFmt w:val="decimal"/>
      <w:pStyle w:val="Style9"/>
      <w:lvlText w:val="3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6D4B83"/>
    <w:multiLevelType w:val="hybridMultilevel"/>
    <w:tmpl w:val="BF3042F6"/>
    <w:lvl w:ilvl="0" w:tplc="87E60CE6">
      <w:start w:val="1"/>
      <w:numFmt w:val="decimal"/>
      <w:pStyle w:val="Style1Char"/>
      <w:lvlText w:val="2.%1."/>
      <w:lvlJc w:val="left"/>
      <w:pPr>
        <w:ind w:left="2340" w:hanging="360"/>
      </w:pPr>
      <w:rPr>
        <w:rFonts w:hint="default"/>
      </w:rPr>
    </w:lvl>
    <w:lvl w:ilvl="1" w:tplc="56509FC2">
      <w:start w:val="1"/>
      <w:numFmt w:val="decimal"/>
      <w:pStyle w:val="Style2"/>
      <w:lvlText w:val="2.2.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1B69FE"/>
    <w:multiLevelType w:val="hybridMultilevel"/>
    <w:tmpl w:val="B2B2C462"/>
    <w:lvl w:ilvl="0" w:tplc="9C1416A2">
      <w:start w:val="1"/>
      <w:numFmt w:val="decimal"/>
      <w:pStyle w:val="Style23Char"/>
      <w:lvlText w:val="4.5.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A43543D"/>
    <w:multiLevelType w:val="hybridMultilevel"/>
    <w:tmpl w:val="F580E0A0"/>
    <w:lvl w:ilvl="0" w:tplc="FE42ADF0">
      <w:start w:val="1"/>
      <w:numFmt w:val="decimal"/>
      <w:pStyle w:val="Style19Char"/>
      <w:lvlText w:val="4.3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8D612F"/>
    <w:multiLevelType w:val="hybridMultilevel"/>
    <w:tmpl w:val="55BC8C68"/>
    <w:lvl w:ilvl="0" w:tplc="FBBC0854">
      <w:start w:val="1"/>
      <w:numFmt w:val="decimal"/>
      <w:pStyle w:val="Style22Char"/>
      <w:lvlText w:val="4.4.4.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6D313B62"/>
    <w:multiLevelType w:val="hybridMultilevel"/>
    <w:tmpl w:val="E2D82910"/>
    <w:lvl w:ilvl="0" w:tplc="320E8E98">
      <w:start w:val="1"/>
      <w:numFmt w:val="decimal"/>
      <w:pStyle w:val="Style14"/>
      <w:lvlText w:val="3.5.4.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6">
    <w:nsid w:val="72463D26"/>
    <w:multiLevelType w:val="hybridMultilevel"/>
    <w:tmpl w:val="7C96EA82"/>
    <w:lvl w:ilvl="0" w:tplc="B91AC1AC">
      <w:start w:val="1"/>
      <w:numFmt w:val="decimal"/>
      <w:pStyle w:val="Style12"/>
      <w:lvlText w:val="3.3.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81804F2"/>
    <w:multiLevelType w:val="hybridMultilevel"/>
    <w:tmpl w:val="8ABA7FB8"/>
    <w:lvl w:ilvl="0" w:tplc="2D9C29D6">
      <w:start w:val="1"/>
      <w:numFmt w:val="decimal"/>
      <w:pStyle w:val="Style11"/>
      <w:lvlText w:val="3.2.2.%1."/>
      <w:lvlJc w:val="left"/>
      <w:pPr>
        <w:ind w:left="1440" w:hanging="360"/>
      </w:pPr>
      <w:rPr>
        <w:rFonts w:hint="default"/>
      </w:rPr>
    </w:lvl>
    <w:lvl w:ilvl="1" w:tplc="9DEE20E2">
      <w:start w:val="1"/>
      <w:numFmt w:val="decimal"/>
      <w:lvlText w:val="3.2.2.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B67C35"/>
    <w:multiLevelType w:val="hybridMultilevel"/>
    <w:tmpl w:val="DCAC4908"/>
    <w:lvl w:ilvl="0" w:tplc="2A9CFCDA">
      <w:start w:val="1"/>
      <w:numFmt w:val="decimal"/>
      <w:lvlText w:val="3.5.3.%1."/>
      <w:lvlJc w:val="left"/>
      <w:pPr>
        <w:ind w:left="3510" w:hanging="360"/>
      </w:pPr>
      <w:rPr>
        <w:rFonts w:hint="default"/>
      </w:rPr>
    </w:lvl>
    <w:lvl w:ilvl="1" w:tplc="341A1C4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A1E7368">
      <w:start w:val="1"/>
      <w:numFmt w:val="decimal"/>
      <w:pStyle w:val="Style15Char"/>
      <w:lvlText w:val="3.5.5.%3.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2D29C0"/>
    <w:multiLevelType w:val="hybridMultilevel"/>
    <w:tmpl w:val="0C80FEF2"/>
    <w:lvl w:ilvl="0" w:tplc="3A449908">
      <w:start w:val="1"/>
      <w:numFmt w:val="decimal"/>
      <w:pStyle w:val="Style10"/>
      <w:lvlText w:val="3.2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1"/>
  </w:num>
  <w:num w:numId="5">
    <w:abstractNumId w:val="5"/>
  </w:num>
  <w:num w:numId="6">
    <w:abstractNumId w:val="3"/>
  </w:num>
  <w:num w:numId="7">
    <w:abstractNumId w:val="10"/>
  </w:num>
  <w:num w:numId="8">
    <w:abstractNumId w:val="19"/>
  </w:num>
  <w:num w:numId="9">
    <w:abstractNumId w:val="17"/>
  </w:num>
  <w:num w:numId="10">
    <w:abstractNumId w:val="16"/>
  </w:num>
  <w:num w:numId="11">
    <w:abstractNumId w:val="18"/>
  </w:num>
  <w:num w:numId="12">
    <w:abstractNumId w:val="15"/>
  </w:num>
  <w:num w:numId="13">
    <w:abstractNumId w:val="0"/>
  </w:num>
  <w:num w:numId="14">
    <w:abstractNumId w:val="9"/>
  </w:num>
  <w:num w:numId="15">
    <w:abstractNumId w:val="13"/>
  </w:num>
  <w:num w:numId="16">
    <w:abstractNumId w:val="8"/>
  </w:num>
  <w:num w:numId="17">
    <w:abstractNumId w:val="2"/>
  </w:num>
  <w:num w:numId="18">
    <w:abstractNumId w:val="14"/>
  </w:num>
  <w:num w:numId="19">
    <w:abstractNumId w:val="12"/>
  </w:num>
  <w:num w:numId="20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4E5"/>
    <w:rsid w:val="000964D4"/>
    <w:rsid w:val="000E54E5"/>
    <w:rsid w:val="002A591D"/>
    <w:rsid w:val="002E6374"/>
    <w:rsid w:val="004F686E"/>
    <w:rsid w:val="00681A72"/>
    <w:rsid w:val="008177D7"/>
    <w:rsid w:val="00A259A0"/>
    <w:rsid w:val="00A32E41"/>
    <w:rsid w:val="00A45868"/>
    <w:rsid w:val="00B30F4D"/>
    <w:rsid w:val="00EA2CFC"/>
    <w:rsid w:val="00F72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F61C0B-CCE4-4690-A2B5-56F05A21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4E5"/>
  </w:style>
  <w:style w:type="paragraph" w:styleId="Heading1">
    <w:name w:val="heading 1"/>
    <w:basedOn w:val="Normal"/>
    <w:link w:val="Heading1Char"/>
    <w:uiPriority w:val="9"/>
    <w:qFormat/>
    <w:rsid w:val="000E54E5"/>
    <w:pPr>
      <w:keepNext/>
      <w:keepLines/>
      <w:spacing w:before="240" w:after="0"/>
      <w:jc w:val="center"/>
      <w:outlineLvl w:val="0"/>
    </w:pPr>
    <w:rPr>
      <w:rFonts w:ascii="Arial" w:eastAsiaTheme="majorEastAsia" w:hAnsi="Arial" w:cs="Arial"/>
      <w:b/>
    </w:rPr>
  </w:style>
  <w:style w:type="paragraph" w:styleId="Heading2">
    <w:name w:val="heading 2"/>
    <w:basedOn w:val="ListParagraph"/>
    <w:next w:val="Normal"/>
    <w:link w:val="Heading2Char"/>
    <w:uiPriority w:val="9"/>
    <w:unhideWhenUsed/>
    <w:qFormat/>
    <w:rsid w:val="000E54E5"/>
    <w:pPr>
      <w:numPr>
        <w:ilvl w:val="2"/>
        <w:numId w:val="1"/>
      </w:numPr>
      <w:tabs>
        <w:tab w:val="left" w:pos="1980"/>
      </w:tabs>
      <w:spacing w:line="480" w:lineRule="auto"/>
      <w:ind w:left="540" w:hanging="540"/>
      <w:jc w:val="both"/>
      <w:outlineLvl w:val="1"/>
    </w:pPr>
    <w:rPr>
      <w:rFonts w:ascii="Arial" w:hAnsi="Arial" w:cs="Arial"/>
      <w:b/>
    </w:rPr>
  </w:style>
  <w:style w:type="paragraph" w:styleId="Heading3">
    <w:name w:val="heading 3"/>
    <w:basedOn w:val="ListParagraph"/>
    <w:next w:val="Heading2"/>
    <w:link w:val="Heading3Char"/>
    <w:uiPriority w:val="9"/>
    <w:unhideWhenUsed/>
    <w:qFormat/>
    <w:rsid w:val="000E54E5"/>
    <w:pPr>
      <w:numPr>
        <w:numId w:val="2"/>
      </w:numPr>
      <w:spacing w:line="480" w:lineRule="auto"/>
      <w:jc w:val="both"/>
      <w:outlineLvl w:val="2"/>
    </w:pPr>
    <w:rPr>
      <w:rFonts w:ascii="Arial" w:hAnsi="Arial" w:cs="Arial"/>
      <w:b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54E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54E5"/>
    <w:rPr>
      <w:rFonts w:ascii="Arial" w:eastAsiaTheme="majorEastAsia" w:hAnsi="Arial" w:cs="Arial"/>
      <w:b/>
    </w:rPr>
  </w:style>
  <w:style w:type="paragraph" w:styleId="ListParagraph">
    <w:name w:val="List Paragraph"/>
    <w:basedOn w:val="Normal"/>
    <w:link w:val="ListParagraphChar"/>
    <w:uiPriority w:val="34"/>
    <w:qFormat/>
    <w:rsid w:val="000E54E5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0E54E5"/>
  </w:style>
  <w:style w:type="character" w:customStyle="1" w:styleId="Heading2Char">
    <w:name w:val="Heading 2 Char"/>
    <w:basedOn w:val="DefaultParagraphFont"/>
    <w:link w:val="Heading2"/>
    <w:uiPriority w:val="9"/>
    <w:rsid w:val="000E54E5"/>
    <w:rPr>
      <w:rFonts w:ascii="Arial" w:hAnsi="Arial" w:cs="Arial"/>
      <w:b/>
    </w:rPr>
  </w:style>
  <w:style w:type="character" w:customStyle="1" w:styleId="Heading3Char">
    <w:name w:val="Heading 3 Char"/>
    <w:basedOn w:val="DefaultParagraphFont"/>
    <w:link w:val="Heading3"/>
    <w:uiPriority w:val="9"/>
    <w:rsid w:val="000E54E5"/>
    <w:rPr>
      <w:rFonts w:ascii="Arial" w:hAnsi="Arial" w:cs="Arial"/>
      <w:b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54E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Hyperlink">
    <w:name w:val="Hyperlink"/>
    <w:basedOn w:val="DefaultParagraphFont"/>
    <w:uiPriority w:val="99"/>
    <w:unhideWhenUsed/>
    <w:rsid w:val="000E54E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5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54E5"/>
  </w:style>
  <w:style w:type="paragraph" w:styleId="Footer">
    <w:name w:val="footer"/>
    <w:basedOn w:val="Normal"/>
    <w:link w:val="FooterChar"/>
    <w:uiPriority w:val="99"/>
    <w:unhideWhenUsed/>
    <w:rsid w:val="000E5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54E5"/>
  </w:style>
  <w:style w:type="paragraph" w:styleId="Title">
    <w:name w:val="Title"/>
    <w:basedOn w:val="Normal"/>
    <w:next w:val="Normal"/>
    <w:link w:val="TitleChar"/>
    <w:uiPriority w:val="10"/>
    <w:qFormat/>
    <w:rsid w:val="000E54E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54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SubtleReference">
    <w:name w:val="Subtle Reference"/>
    <w:basedOn w:val="DefaultParagraphFont"/>
    <w:uiPriority w:val="31"/>
    <w:qFormat/>
    <w:rsid w:val="000E54E5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unhideWhenUsed/>
    <w:qFormat/>
    <w:rsid w:val="000E54E5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0E54E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E54E5"/>
    <w:pPr>
      <w:tabs>
        <w:tab w:val="left" w:pos="450"/>
        <w:tab w:val="left" w:pos="880"/>
        <w:tab w:val="right" w:leader="dot" w:pos="9350"/>
      </w:tabs>
      <w:spacing w:after="100"/>
      <w:ind w:left="450"/>
    </w:pPr>
  </w:style>
  <w:style w:type="paragraph" w:styleId="TOC3">
    <w:name w:val="toc 3"/>
    <w:basedOn w:val="Normal"/>
    <w:next w:val="Normal"/>
    <w:autoRedefine/>
    <w:uiPriority w:val="39"/>
    <w:unhideWhenUsed/>
    <w:rsid w:val="000E54E5"/>
    <w:pPr>
      <w:tabs>
        <w:tab w:val="left" w:pos="450"/>
        <w:tab w:val="left" w:pos="900"/>
        <w:tab w:val="left" w:pos="1170"/>
        <w:tab w:val="left" w:pos="1540"/>
        <w:tab w:val="right" w:leader="dot" w:pos="9350"/>
      </w:tabs>
      <w:spacing w:after="100"/>
      <w:ind w:left="180" w:firstLine="720"/>
    </w:pPr>
  </w:style>
  <w:style w:type="paragraph" w:customStyle="1" w:styleId="Style1">
    <w:name w:val="Style1"/>
    <w:basedOn w:val="Heading2"/>
    <w:next w:val="Heading2"/>
    <w:link w:val="Style1Char"/>
    <w:qFormat/>
    <w:rsid w:val="000E54E5"/>
    <w:pPr>
      <w:numPr>
        <w:ilvl w:val="0"/>
        <w:numId w:val="3"/>
      </w:numPr>
      <w:ind w:left="360"/>
    </w:pPr>
  </w:style>
  <w:style w:type="character" w:customStyle="1" w:styleId="Style1Char">
    <w:name w:val="Style1 Char"/>
    <w:basedOn w:val="Heading2Char"/>
    <w:link w:val="Style1"/>
    <w:rsid w:val="000E54E5"/>
    <w:rPr>
      <w:rFonts w:ascii="Arial" w:hAnsi="Arial" w:cs="Arial"/>
      <w:b/>
    </w:rPr>
  </w:style>
  <w:style w:type="paragraph" w:customStyle="1" w:styleId="Style2">
    <w:name w:val="Style2"/>
    <w:basedOn w:val="Heading3"/>
    <w:next w:val="Heading3"/>
    <w:link w:val="Style2Char"/>
    <w:qFormat/>
    <w:rsid w:val="000E54E5"/>
    <w:pPr>
      <w:numPr>
        <w:ilvl w:val="1"/>
        <w:numId w:val="3"/>
      </w:numPr>
      <w:ind w:left="1080"/>
    </w:pPr>
  </w:style>
  <w:style w:type="character" w:customStyle="1" w:styleId="Style2Char">
    <w:name w:val="Style2 Char"/>
    <w:basedOn w:val="Heading3Char"/>
    <w:link w:val="Style2"/>
    <w:rsid w:val="000E54E5"/>
    <w:rPr>
      <w:rFonts w:ascii="Arial" w:hAnsi="Arial" w:cs="Arial"/>
      <w:b/>
    </w:rPr>
  </w:style>
  <w:style w:type="paragraph" w:customStyle="1" w:styleId="Style3">
    <w:name w:val="Style3"/>
    <w:basedOn w:val="Heading3"/>
    <w:next w:val="Heading3"/>
    <w:link w:val="Style3Char"/>
    <w:qFormat/>
    <w:rsid w:val="000E54E5"/>
    <w:pPr>
      <w:numPr>
        <w:numId w:val="6"/>
      </w:numPr>
    </w:pPr>
  </w:style>
  <w:style w:type="character" w:customStyle="1" w:styleId="Style3Char">
    <w:name w:val="Style3 Char"/>
    <w:basedOn w:val="Heading3Char"/>
    <w:link w:val="Style3"/>
    <w:rsid w:val="000E54E5"/>
    <w:rPr>
      <w:rFonts w:ascii="Arial" w:hAnsi="Arial" w:cs="Arial"/>
      <w:b/>
    </w:rPr>
  </w:style>
  <w:style w:type="paragraph" w:customStyle="1" w:styleId="Style4">
    <w:name w:val="Style4"/>
    <w:basedOn w:val="Heading4"/>
    <w:next w:val="Heading4"/>
    <w:link w:val="Style4Char"/>
    <w:rsid w:val="000E54E5"/>
    <w:pPr>
      <w:spacing w:before="240" w:line="480" w:lineRule="auto"/>
      <w:ind w:left="1440" w:hanging="360"/>
      <w:jc w:val="both"/>
    </w:pPr>
    <w:rPr>
      <w:rFonts w:ascii="Arial" w:hAnsi="Arial" w:cs="Arial"/>
      <w:b/>
      <w:i w:val="0"/>
    </w:rPr>
  </w:style>
  <w:style w:type="character" w:customStyle="1" w:styleId="Style4Char">
    <w:name w:val="Style4 Char"/>
    <w:basedOn w:val="Heading4Char"/>
    <w:link w:val="Style4"/>
    <w:rsid w:val="000E54E5"/>
    <w:rPr>
      <w:rFonts w:ascii="Arial" w:eastAsiaTheme="majorEastAsia" w:hAnsi="Arial" w:cs="Arial"/>
      <w:b/>
      <w:i w:val="0"/>
      <w:iCs/>
      <w:color w:val="2E74B5" w:themeColor="accent1" w:themeShade="BF"/>
    </w:rPr>
  </w:style>
  <w:style w:type="paragraph" w:customStyle="1" w:styleId="Style5">
    <w:name w:val="Style5"/>
    <w:basedOn w:val="Heading4"/>
    <w:next w:val="Heading4"/>
    <w:link w:val="Style5Char"/>
    <w:rsid w:val="000E54E5"/>
    <w:pPr>
      <w:numPr>
        <w:ilvl w:val="1"/>
        <w:numId w:val="5"/>
      </w:numPr>
      <w:spacing w:line="480" w:lineRule="auto"/>
      <w:jc w:val="both"/>
    </w:pPr>
    <w:rPr>
      <w:rFonts w:ascii="Arial" w:hAnsi="Arial" w:cs="Arial"/>
      <w:b/>
      <w:i w:val="0"/>
    </w:rPr>
  </w:style>
  <w:style w:type="character" w:customStyle="1" w:styleId="Style5Char">
    <w:name w:val="Style5 Char"/>
    <w:basedOn w:val="Heading4Char"/>
    <w:link w:val="Style5"/>
    <w:rsid w:val="000E54E5"/>
    <w:rPr>
      <w:rFonts w:ascii="Arial" w:eastAsiaTheme="majorEastAsia" w:hAnsi="Arial" w:cs="Arial"/>
      <w:b/>
      <w:i w:val="0"/>
      <w:iCs/>
      <w:color w:val="2E74B5" w:themeColor="accent1" w:themeShade="BF"/>
    </w:rPr>
  </w:style>
  <w:style w:type="paragraph" w:customStyle="1" w:styleId="Style6">
    <w:name w:val="Style6"/>
    <w:basedOn w:val="Heading4"/>
    <w:next w:val="Heading4"/>
    <w:link w:val="Style6Char"/>
    <w:rsid w:val="000E54E5"/>
    <w:pPr>
      <w:numPr>
        <w:ilvl w:val="1"/>
        <w:numId w:val="4"/>
      </w:numPr>
    </w:pPr>
    <w:rPr>
      <w:rFonts w:ascii="Arial" w:hAnsi="Arial"/>
      <w:b/>
      <w:i w:val="0"/>
    </w:rPr>
  </w:style>
  <w:style w:type="character" w:customStyle="1" w:styleId="Style6Char">
    <w:name w:val="Style6 Char"/>
    <w:basedOn w:val="Heading4Char"/>
    <w:link w:val="Style6"/>
    <w:rsid w:val="000E54E5"/>
    <w:rPr>
      <w:rFonts w:ascii="Arial" w:eastAsiaTheme="majorEastAsia" w:hAnsi="Arial" w:cstheme="majorBidi"/>
      <w:b/>
      <w:i w:val="0"/>
      <w:iCs/>
      <w:color w:val="2E74B5" w:themeColor="accent1" w:themeShade="BF"/>
    </w:rPr>
  </w:style>
  <w:style w:type="paragraph" w:customStyle="1" w:styleId="Style7">
    <w:name w:val="Style7"/>
    <w:basedOn w:val="Heading3"/>
    <w:next w:val="Heading3"/>
    <w:link w:val="Style7Char"/>
    <w:qFormat/>
    <w:rsid w:val="000E54E5"/>
    <w:pPr>
      <w:numPr>
        <w:numId w:val="0"/>
      </w:numPr>
      <w:ind w:left="1440" w:hanging="360"/>
    </w:pPr>
  </w:style>
  <w:style w:type="character" w:customStyle="1" w:styleId="Style7Char">
    <w:name w:val="Style7 Char"/>
    <w:basedOn w:val="Heading3Char"/>
    <w:link w:val="Style7"/>
    <w:rsid w:val="000E54E5"/>
    <w:rPr>
      <w:rFonts w:ascii="Arial" w:hAnsi="Arial" w:cs="Arial"/>
      <w:b/>
    </w:rPr>
  </w:style>
  <w:style w:type="paragraph" w:customStyle="1" w:styleId="Style8">
    <w:name w:val="Style8"/>
    <w:basedOn w:val="Heading3"/>
    <w:next w:val="Heading4"/>
    <w:link w:val="Style8Char"/>
    <w:qFormat/>
    <w:rsid w:val="000E54E5"/>
    <w:pPr>
      <w:numPr>
        <w:numId w:val="0"/>
      </w:numPr>
      <w:ind w:left="1440" w:hanging="360"/>
    </w:pPr>
  </w:style>
  <w:style w:type="character" w:customStyle="1" w:styleId="Style8Char">
    <w:name w:val="Style8 Char"/>
    <w:basedOn w:val="Heading3Char"/>
    <w:link w:val="Style8"/>
    <w:rsid w:val="000E54E5"/>
    <w:rPr>
      <w:rFonts w:ascii="Arial" w:hAnsi="Arial" w:cs="Arial"/>
      <w:b/>
    </w:rPr>
  </w:style>
  <w:style w:type="paragraph" w:customStyle="1" w:styleId="Style9">
    <w:name w:val="Style9"/>
    <w:basedOn w:val="Heading2"/>
    <w:next w:val="Heading2"/>
    <w:link w:val="Style9Char"/>
    <w:qFormat/>
    <w:rsid w:val="000E54E5"/>
    <w:pPr>
      <w:numPr>
        <w:ilvl w:val="0"/>
        <w:numId w:val="7"/>
      </w:numPr>
    </w:pPr>
  </w:style>
  <w:style w:type="character" w:customStyle="1" w:styleId="Style9Char">
    <w:name w:val="Style9 Char"/>
    <w:basedOn w:val="Heading2Char"/>
    <w:link w:val="Style9"/>
    <w:rsid w:val="000E54E5"/>
    <w:rPr>
      <w:rFonts w:ascii="Arial" w:hAnsi="Arial" w:cs="Arial"/>
      <w:b/>
    </w:rPr>
  </w:style>
  <w:style w:type="paragraph" w:customStyle="1" w:styleId="Style10">
    <w:name w:val="Style10"/>
    <w:basedOn w:val="Heading3"/>
    <w:next w:val="Heading3"/>
    <w:link w:val="Style10Char"/>
    <w:qFormat/>
    <w:rsid w:val="000E54E5"/>
    <w:pPr>
      <w:numPr>
        <w:numId w:val="8"/>
      </w:numPr>
    </w:pPr>
    <w:rPr>
      <w:b w:val="0"/>
    </w:rPr>
  </w:style>
  <w:style w:type="character" w:customStyle="1" w:styleId="Style10Char">
    <w:name w:val="Style10 Char"/>
    <w:basedOn w:val="Heading3Char"/>
    <w:link w:val="Style10"/>
    <w:rsid w:val="000E54E5"/>
    <w:rPr>
      <w:rFonts w:ascii="Arial" w:hAnsi="Arial" w:cs="Arial"/>
      <w:b w:val="0"/>
    </w:rPr>
  </w:style>
  <w:style w:type="paragraph" w:customStyle="1" w:styleId="Style11">
    <w:name w:val="Style11"/>
    <w:basedOn w:val="Heading3"/>
    <w:next w:val="Heading4"/>
    <w:link w:val="Style11Char"/>
    <w:qFormat/>
    <w:rsid w:val="000E54E5"/>
    <w:pPr>
      <w:numPr>
        <w:numId w:val="9"/>
      </w:numPr>
    </w:pPr>
    <w:rPr>
      <w:rFonts w:eastAsiaTheme="minorEastAsia"/>
      <w:i/>
    </w:rPr>
  </w:style>
  <w:style w:type="character" w:customStyle="1" w:styleId="Style11Char">
    <w:name w:val="Style11 Char"/>
    <w:basedOn w:val="Heading3Char"/>
    <w:link w:val="Style11"/>
    <w:rsid w:val="000E54E5"/>
    <w:rPr>
      <w:rFonts w:ascii="Arial" w:eastAsiaTheme="minorEastAsia" w:hAnsi="Arial" w:cs="Arial"/>
      <w:b/>
      <w:i/>
    </w:rPr>
  </w:style>
  <w:style w:type="paragraph" w:customStyle="1" w:styleId="Style12">
    <w:name w:val="Style12"/>
    <w:basedOn w:val="Heading2"/>
    <w:next w:val="Heading2"/>
    <w:link w:val="Style12Char"/>
    <w:qFormat/>
    <w:rsid w:val="000E54E5"/>
    <w:pPr>
      <w:numPr>
        <w:ilvl w:val="0"/>
        <w:numId w:val="10"/>
      </w:numPr>
      <w:jc w:val="left"/>
    </w:pPr>
  </w:style>
  <w:style w:type="character" w:customStyle="1" w:styleId="Style12Char">
    <w:name w:val="Style12 Char"/>
    <w:basedOn w:val="Heading2Char"/>
    <w:link w:val="Style12"/>
    <w:rsid w:val="000E54E5"/>
    <w:rPr>
      <w:rFonts w:ascii="Arial" w:hAnsi="Arial" w:cs="Arial"/>
      <w:b/>
    </w:rPr>
  </w:style>
  <w:style w:type="paragraph" w:customStyle="1" w:styleId="Style13">
    <w:name w:val="Style13"/>
    <w:basedOn w:val="Heading2"/>
    <w:next w:val="Heading2"/>
    <w:link w:val="Style13Char"/>
    <w:qFormat/>
    <w:rsid w:val="000E54E5"/>
    <w:pPr>
      <w:numPr>
        <w:ilvl w:val="0"/>
        <w:numId w:val="13"/>
      </w:numPr>
    </w:pPr>
    <w:rPr>
      <w:b w:val="0"/>
    </w:rPr>
  </w:style>
  <w:style w:type="character" w:customStyle="1" w:styleId="Style13Char">
    <w:name w:val="Style13 Char"/>
    <w:basedOn w:val="Heading2Char"/>
    <w:link w:val="Style13"/>
    <w:rsid w:val="000E54E5"/>
    <w:rPr>
      <w:rFonts w:ascii="Arial" w:hAnsi="Arial" w:cs="Arial"/>
      <w:b w:val="0"/>
    </w:rPr>
  </w:style>
  <w:style w:type="paragraph" w:customStyle="1" w:styleId="Style14">
    <w:name w:val="Style14"/>
    <w:basedOn w:val="Heading3"/>
    <w:next w:val="Heading3"/>
    <w:link w:val="Style14Char"/>
    <w:qFormat/>
    <w:rsid w:val="000E54E5"/>
    <w:pPr>
      <w:numPr>
        <w:numId w:val="12"/>
      </w:numPr>
    </w:pPr>
    <w:rPr>
      <w:b w:val="0"/>
    </w:rPr>
  </w:style>
  <w:style w:type="character" w:customStyle="1" w:styleId="Style14Char">
    <w:name w:val="Style14 Char"/>
    <w:basedOn w:val="Heading3Char"/>
    <w:link w:val="Style14"/>
    <w:rsid w:val="000E54E5"/>
    <w:rPr>
      <w:rFonts w:ascii="Arial" w:hAnsi="Arial" w:cs="Arial"/>
      <w:b w:val="0"/>
    </w:rPr>
  </w:style>
  <w:style w:type="paragraph" w:customStyle="1" w:styleId="Style15">
    <w:name w:val="Style15"/>
    <w:basedOn w:val="Heading3"/>
    <w:next w:val="Heading3"/>
    <w:link w:val="Style15Char"/>
    <w:qFormat/>
    <w:rsid w:val="000E54E5"/>
    <w:pPr>
      <w:numPr>
        <w:ilvl w:val="2"/>
        <w:numId w:val="11"/>
      </w:numPr>
      <w:tabs>
        <w:tab w:val="left" w:pos="2880"/>
        <w:tab w:val="left" w:pos="3060"/>
      </w:tabs>
    </w:pPr>
    <w:rPr>
      <w:b w:val="0"/>
    </w:rPr>
  </w:style>
  <w:style w:type="character" w:customStyle="1" w:styleId="Style15Char">
    <w:name w:val="Style15 Char"/>
    <w:basedOn w:val="Heading3Char"/>
    <w:link w:val="Style15"/>
    <w:rsid w:val="000E54E5"/>
    <w:rPr>
      <w:rFonts w:ascii="Arial" w:hAnsi="Arial" w:cs="Arial"/>
      <w:b w:val="0"/>
    </w:rPr>
  </w:style>
  <w:style w:type="paragraph" w:customStyle="1" w:styleId="Style16">
    <w:name w:val="Style16"/>
    <w:basedOn w:val="ListParagraph"/>
    <w:link w:val="Style16Char"/>
    <w:qFormat/>
    <w:rsid w:val="000E54E5"/>
    <w:pPr>
      <w:spacing w:line="480" w:lineRule="auto"/>
      <w:ind w:left="90" w:firstLine="990"/>
      <w:jc w:val="center"/>
    </w:pPr>
    <w:rPr>
      <w:rFonts w:ascii="Arial" w:hAnsi="Arial" w:cs="Arial"/>
      <w:b/>
    </w:rPr>
  </w:style>
  <w:style w:type="character" w:customStyle="1" w:styleId="Style16Char">
    <w:name w:val="Style16 Char"/>
    <w:basedOn w:val="ListParagraphChar"/>
    <w:link w:val="Style16"/>
    <w:rsid w:val="000E54E5"/>
    <w:rPr>
      <w:rFonts w:ascii="Arial" w:hAnsi="Arial" w:cs="Arial"/>
      <w:b/>
    </w:rPr>
  </w:style>
  <w:style w:type="paragraph" w:styleId="Caption">
    <w:name w:val="caption"/>
    <w:basedOn w:val="Normal"/>
    <w:next w:val="Normal"/>
    <w:uiPriority w:val="35"/>
    <w:unhideWhenUsed/>
    <w:qFormat/>
    <w:rsid w:val="000E54E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0E54E5"/>
    <w:pPr>
      <w:spacing w:after="0"/>
    </w:pPr>
  </w:style>
  <w:style w:type="paragraph" w:customStyle="1" w:styleId="Style17">
    <w:name w:val="Style17"/>
    <w:basedOn w:val="ListParagraph"/>
    <w:link w:val="Style17Char"/>
    <w:qFormat/>
    <w:rsid w:val="000E54E5"/>
    <w:pPr>
      <w:tabs>
        <w:tab w:val="left" w:pos="2880"/>
      </w:tabs>
      <w:spacing w:line="480" w:lineRule="auto"/>
      <w:ind w:left="2790" w:hanging="2790"/>
    </w:pPr>
    <w:rPr>
      <w:rFonts w:ascii="Arial" w:hAnsi="Arial" w:cs="Arial"/>
      <w:b/>
    </w:rPr>
  </w:style>
  <w:style w:type="character" w:customStyle="1" w:styleId="Style17Char">
    <w:name w:val="Style17 Char"/>
    <w:basedOn w:val="ListParagraphChar"/>
    <w:link w:val="Style17"/>
    <w:rsid w:val="000E54E5"/>
    <w:rPr>
      <w:rFonts w:ascii="Arial" w:hAnsi="Arial" w:cs="Arial"/>
      <w:b/>
    </w:rPr>
  </w:style>
  <w:style w:type="paragraph" w:customStyle="1" w:styleId="Style18">
    <w:name w:val="Style18"/>
    <w:basedOn w:val="Style1"/>
    <w:link w:val="Style18Char"/>
    <w:qFormat/>
    <w:rsid w:val="000E54E5"/>
    <w:pPr>
      <w:numPr>
        <w:numId w:val="14"/>
      </w:numPr>
    </w:pPr>
    <w:rPr>
      <w:b w:val="0"/>
    </w:rPr>
  </w:style>
  <w:style w:type="character" w:customStyle="1" w:styleId="Style18Char">
    <w:name w:val="Style18 Char"/>
    <w:basedOn w:val="ListParagraphChar"/>
    <w:link w:val="Style18"/>
    <w:rsid w:val="000E54E5"/>
    <w:rPr>
      <w:rFonts w:ascii="Arial" w:hAnsi="Arial" w:cs="Arial"/>
    </w:rPr>
  </w:style>
  <w:style w:type="paragraph" w:customStyle="1" w:styleId="Style19">
    <w:name w:val="Style19"/>
    <w:basedOn w:val="Style2"/>
    <w:link w:val="Style19Char"/>
    <w:qFormat/>
    <w:rsid w:val="000E54E5"/>
    <w:pPr>
      <w:numPr>
        <w:ilvl w:val="0"/>
        <w:numId w:val="15"/>
      </w:numPr>
      <w:tabs>
        <w:tab w:val="left" w:pos="1080"/>
      </w:tabs>
    </w:pPr>
    <w:rPr>
      <w:b w:val="0"/>
    </w:rPr>
  </w:style>
  <w:style w:type="character" w:customStyle="1" w:styleId="Style19Char">
    <w:name w:val="Style19 Char"/>
    <w:basedOn w:val="ListParagraphChar"/>
    <w:link w:val="Style19"/>
    <w:rsid w:val="000E54E5"/>
    <w:rPr>
      <w:rFonts w:ascii="Arial" w:hAnsi="Arial" w:cs="Arial"/>
    </w:rPr>
  </w:style>
  <w:style w:type="paragraph" w:customStyle="1" w:styleId="Style20">
    <w:name w:val="Style20"/>
    <w:basedOn w:val="Style2"/>
    <w:link w:val="Style20Char"/>
    <w:qFormat/>
    <w:rsid w:val="000E54E5"/>
    <w:pPr>
      <w:numPr>
        <w:ilvl w:val="0"/>
        <w:numId w:val="16"/>
      </w:numPr>
      <w:ind w:left="1080" w:hanging="540"/>
    </w:pPr>
    <w:rPr>
      <w:b w:val="0"/>
    </w:rPr>
  </w:style>
  <w:style w:type="character" w:customStyle="1" w:styleId="Style20Char">
    <w:name w:val="Style20 Char"/>
    <w:basedOn w:val="ListParagraphChar"/>
    <w:link w:val="Style20"/>
    <w:rsid w:val="000E54E5"/>
    <w:rPr>
      <w:rFonts w:ascii="Arial" w:hAnsi="Arial" w:cs="Arial"/>
    </w:rPr>
  </w:style>
  <w:style w:type="paragraph" w:customStyle="1" w:styleId="Style21">
    <w:name w:val="Style21"/>
    <w:basedOn w:val="Style2"/>
    <w:link w:val="Style21Char"/>
    <w:qFormat/>
    <w:rsid w:val="000E54E5"/>
    <w:pPr>
      <w:numPr>
        <w:ilvl w:val="0"/>
        <w:numId w:val="17"/>
      </w:numPr>
      <w:ind w:left="1620" w:hanging="720"/>
    </w:pPr>
    <w:rPr>
      <w:b w:val="0"/>
    </w:rPr>
  </w:style>
  <w:style w:type="character" w:customStyle="1" w:styleId="Style21Char">
    <w:name w:val="Style21 Char"/>
    <w:basedOn w:val="ListParagraphChar"/>
    <w:link w:val="Style21"/>
    <w:rsid w:val="000E54E5"/>
    <w:rPr>
      <w:rFonts w:ascii="Arial" w:hAnsi="Arial" w:cs="Arial"/>
    </w:rPr>
  </w:style>
  <w:style w:type="paragraph" w:customStyle="1" w:styleId="Style22">
    <w:name w:val="Style22"/>
    <w:basedOn w:val="Style2"/>
    <w:link w:val="Style22Char"/>
    <w:qFormat/>
    <w:rsid w:val="000E54E5"/>
    <w:pPr>
      <w:numPr>
        <w:ilvl w:val="0"/>
        <w:numId w:val="18"/>
      </w:numPr>
      <w:ind w:left="1620" w:hanging="720"/>
    </w:pPr>
    <w:rPr>
      <w:b w:val="0"/>
    </w:rPr>
  </w:style>
  <w:style w:type="character" w:customStyle="1" w:styleId="Style22Char">
    <w:name w:val="Style22 Char"/>
    <w:basedOn w:val="ListParagraphChar"/>
    <w:link w:val="Style22"/>
    <w:rsid w:val="000E54E5"/>
    <w:rPr>
      <w:rFonts w:ascii="Arial" w:hAnsi="Arial" w:cs="Arial"/>
    </w:rPr>
  </w:style>
  <w:style w:type="paragraph" w:customStyle="1" w:styleId="Style23">
    <w:name w:val="Style23"/>
    <w:basedOn w:val="Style2"/>
    <w:link w:val="Style23Char"/>
    <w:qFormat/>
    <w:rsid w:val="000E54E5"/>
    <w:pPr>
      <w:numPr>
        <w:ilvl w:val="0"/>
        <w:numId w:val="19"/>
      </w:numPr>
      <w:spacing w:line="360" w:lineRule="auto"/>
      <w:ind w:left="1170" w:hanging="540"/>
    </w:pPr>
    <w:rPr>
      <w:b w:val="0"/>
      <w:i/>
    </w:rPr>
  </w:style>
  <w:style w:type="character" w:customStyle="1" w:styleId="Style23Char">
    <w:name w:val="Style23 Char"/>
    <w:basedOn w:val="ListParagraphChar"/>
    <w:link w:val="Style23"/>
    <w:rsid w:val="000E54E5"/>
    <w:rPr>
      <w:rFonts w:ascii="Arial" w:hAnsi="Arial" w:cs="Arial"/>
      <w:i/>
    </w:rPr>
  </w:style>
  <w:style w:type="paragraph" w:customStyle="1" w:styleId="Style24">
    <w:name w:val="Style24"/>
    <w:basedOn w:val="Style1"/>
    <w:link w:val="Style24Char"/>
    <w:qFormat/>
    <w:rsid w:val="000E54E5"/>
    <w:pPr>
      <w:numPr>
        <w:numId w:val="20"/>
      </w:numPr>
    </w:pPr>
    <w:rPr>
      <w:b w:val="0"/>
    </w:rPr>
  </w:style>
  <w:style w:type="character" w:customStyle="1" w:styleId="Style24Char">
    <w:name w:val="Style24 Char"/>
    <w:basedOn w:val="ListParagraphChar"/>
    <w:link w:val="Style24"/>
    <w:rsid w:val="000E54E5"/>
    <w:rPr>
      <w:rFonts w:ascii="Arial" w:hAnsi="Arial" w:cs="Arial"/>
    </w:rPr>
  </w:style>
  <w:style w:type="paragraph" w:styleId="TOC4">
    <w:name w:val="toc 4"/>
    <w:basedOn w:val="Normal"/>
    <w:next w:val="Normal"/>
    <w:autoRedefine/>
    <w:uiPriority w:val="39"/>
    <w:unhideWhenUsed/>
    <w:rsid w:val="000E54E5"/>
    <w:pPr>
      <w:spacing w:after="100"/>
      <w:ind w:left="660"/>
    </w:pPr>
    <w:rPr>
      <w:rFonts w:eastAsiaTheme="minorEastAsia"/>
    </w:rPr>
  </w:style>
  <w:style w:type="paragraph" w:styleId="TOC5">
    <w:name w:val="toc 5"/>
    <w:basedOn w:val="Normal"/>
    <w:next w:val="Normal"/>
    <w:autoRedefine/>
    <w:uiPriority w:val="39"/>
    <w:unhideWhenUsed/>
    <w:rsid w:val="000E54E5"/>
    <w:pPr>
      <w:spacing w:after="100"/>
      <w:ind w:left="880"/>
    </w:pPr>
    <w:rPr>
      <w:rFonts w:eastAsiaTheme="minorEastAsia"/>
    </w:rPr>
  </w:style>
  <w:style w:type="paragraph" w:styleId="TOC6">
    <w:name w:val="toc 6"/>
    <w:basedOn w:val="Normal"/>
    <w:next w:val="Normal"/>
    <w:autoRedefine/>
    <w:uiPriority w:val="39"/>
    <w:unhideWhenUsed/>
    <w:rsid w:val="000E54E5"/>
    <w:pPr>
      <w:spacing w:after="100"/>
      <w:ind w:left="1100"/>
    </w:pPr>
    <w:rPr>
      <w:rFonts w:eastAsiaTheme="minorEastAsia"/>
    </w:rPr>
  </w:style>
  <w:style w:type="paragraph" w:styleId="TOC7">
    <w:name w:val="toc 7"/>
    <w:basedOn w:val="Normal"/>
    <w:next w:val="Normal"/>
    <w:autoRedefine/>
    <w:uiPriority w:val="39"/>
    <w:unhideWhenUsed/>
    <w:rsid w:val="000E54E5"/>
    <w:pPr>
      <w:spacing w:after="100"/>
      <w:ind w:left="1320"/>
    </w:pPr>
    <w:rPr>
      <w:rFonts w:eastAsiaTheme="minorEastAsia"/>
    </w:rPr>
  </w:style>
  <w:style w:type="paragraph" w:styleId="TOC8">
    <w:name w:val="toc 8"/>
    <w:basedOn w:val="Normal"/>
    <w:next w:val="Normal"/>
    <w:autoRedefine/>
    <w:uiPriority w:val="39"/>
    <w:unhideWhenUsed/>
    <w:rsid w:val="000E54E5"/>
    <w:pPr>
      <w:spacing w:after="100"/>
      <w:ind w:left="1540"/>
    </w:pPr>
    <w:rPr>
      <w:rFonts w:eastAsiaTheme="minorEastAsia"/>
    </w:rPr>
  </w:style>
  <w:style w:type="paragraph" w:styleId="TOC9">
    <w:name w:val="toc 9"/>
    <w:basedOn w:val="Normal"/>
    <w:next w:val="Normal"/>
    <w:autoRedefine/>
    <w:uiPriority w:val="39"/>
    <w:unhideWhenUsed/>
    <w:rsid w:val="000E54E5"/>
    <w:pPr>
      <w:spacing w:after="100"/>
      <w:ind w:left="1760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1550</Words>
  <Characters>8838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delviana dama yanti</dc:creator>
  <cp:keywords/>
  <dc:description/>
  <cp:lastModifiedBy>delviana dama yanti</cp:lastModifiedBy>
  <cp:revision>1</cp:revision>
  <dcterms:created xsi:type="dcterms:W3CDTF">2021-03-20T15:38:00Z</dcterms:created>
  <dcterms:modified xsi:type="dcterms:W3CDTF">2021-03-20T15:41:00Z</dcterms:modified>
</cp:coreProperties>
</file>